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F4" w:rsidRPr="00A05EF4" w:rsidRDefault="00A05EF4" w:rsidP="00A05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5E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925" cy="76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76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EF4" w:rsidRPr="00A05EF4" w:rsidRDefault="00A05EF4" w:rsidP="00A05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5E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504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EF4" w:rsidRPr="00A05EF4" w:rsidRDefault="00A05EF4" w:rsidP="00A05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5EF4">
        <w:rPr>
          <w:rFonts w:ascii="Times New Roman" w:eastAsia="Times New Roman" w:hAnsi="Times New Roman" w:cs="Times New Roman"/>
          <w:b/>
          <w:sz w:val="24"/>
          <w:szCs w:val="24"/>
        </w:rPr>
        <w:t>СЕЛЬСКАЯ  ДУМА</w:t>
      </w:r>
    </w:p>
    <w:p w:rsidR="00A05EF4" w:rsidRPr="00A05EF4" w:rsidRDefault="00A05EF4" w:rsidP="00A05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 w:rsidRPr="00A05EF4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ВЕРХНЕПОГРОМЕНСКОГО СЕЛЬСКОГО ПОСЕЛЕНИЯ</w:t>
      </w:r>
    </w:p>
    <w:p w:rsidR="00A05EF4" w:rsidRPr="00A05EF4" w:rsidRDefault="00A05EF4" w:rsidP="00A05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 w:rsidRPr="00A05EF4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СРЕДНЕАХТУБИНСКОГО  РАЙОНА    ВОЛГОГРАДСКОЙ  ОБЛАСТИ  </w:t>
      </w:r>
    </w:p>
    <w:p w:rsidR="00A05EF4" w:rsidRPr="00A05EF4" w:rsidRDefault="00A05EF4" w:rsidP="00A05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0"/>
          <w:szCs w:val="20"/>
        </w:rPr>
      </w:pPr>
      <w:r w:rsidRPr="00A05EF4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  </w:t>
      </w:r>
    </w:p>
    <w:p w:rsidR="00A05EF4" w:rsidRPr="00A05EF4" w:rsidRDefault="00A05EF4" w:rsidP="00A05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</w:rPr>
      </w:pPr>
      <w:proofErr w:type="gramStart"/>
      <w:r w:rsidRPr="00A05EF4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Р</w:t>
      </w:r>
      <w:proofErr w:type="gramEnd"/>
      <w:r w:rsidRPr="00A05EF4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Е Ш Е Н И Е</w:t>
      </w:r>
    </w:p>
    <w:p w:rsidR="00A05EF4" w:rsidRPr="00A05EF4" w:rsidRDefault="00A05EF4" w:rsidP="00A05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32"/>
          <w:szCs w:val="32"/>
        </w:rPr>
      </w:pPr>
    </w:p>
    <w:p w:rsidR="00A05EF4" w:rsidRPr="00A05EF4" w:rsidRDefault="00A05EF4" w:rsidP="00A0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5EF4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77715B">
        <w:rPr>
          <w:rFonts w:ascii="Times New Roman" w:eastAsia="Times New Roman" w:hAnsi="Times New Roman" w:cs="Times New Roman"/>
          <w:sz w:val="28"/>
          <w:szCs w:val="28"/>
        </w:rPr>
        <w:t>26 марта 2018 г.</w:t>
      </w:r>
      <w:r w:rsidR="000C6E8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05EF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C6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715B">
        <w:rPr>
          <w:rFonts w:ascii="Times New Roman" w:eastAsia="Times New Roman" w:hAnsi="Times New Roman" w:cs="Times New Roman"/>
          <w:sz w:val="28"/>
          <w:szCs w:val="28"/>
        </w:rPr>
        <w:t>118/211</w:t>
      </w:r>
    </w:p>
    <w:p w:rsidR="00A05EF4" w:rsidRPr="00A05EF4" w:rsidRDefault="00A05EF4" w:rsidP="00A05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5EF4" w:rsidRPr="00A05EF4" w:rsidRDefault="00A05EF4" w:rsidP="00A05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5EF4" w:rsidRPr="00A05EF4" w:rsidRDefault="00A05EF4" w:rsidP="00A05EF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EF4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отчета об исполнении бюджета Верхнепогроменского сельского поселения за 2017 год</w:t>
      </w:r>
    </w:p>
    <w:p w:rsidR="00A05EF4" w:rsidRPr="00A05EF4" w:rsidRDefault="00A05EF4" w:rsidP="00A0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5EF4" w:rsidRPr="00A05EF4" w:rsidRDefault="00A05EF4" w:rsidP="00A05E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F4">
        <w:rPr>
          <w:rFonts w:ascii="Times New Roman" w:eastAsia="Times New Roman" w:hAnsi="Times New Roman" w:cs="Times New Roman"/>
          <w:sz w:val="28"/>
          <w:szCs w:val="28"/>
        </w:rPr>
        <w:t xml:space="preserve">       Заслушав и обсудив информацию   главы Верхнепогроменского сельского поселения Башулова К.К. сельская Дума Верхнепогроменского сельского поселения  </w:t>
      </w:r>
      <w:proofErr w:type="gramStart"/>
      <w:r w:rsidRPr="00A05EF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05EF4">
        <w:rPr>
          <w:rFonts w:ascii="Times New Roman" w:eastAsia="Times New Roman" w:hAnsi="Times New Roman" w:cs="Times New Roman"/>
          <w:sz w:val="28"/>
          <w:szCs w:val="28"/>
        </w:rPr>
        <w:t xml:space="preserve"> е ш и л а:</w:t>
      </w:r>
    </w:p>
    <w:p w:rsidR="00A05EF4" w:rsidRPr="00A05EF4" w:rsidRDefault="00A05EF4" w:rsidP="00A05EF4">
      <w:pPr>
        <w:tabs>
          <w:tab w:val="left" w:pos="55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EF4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A05EF4" w:rsidRPr="00A05EF4" w:rsidRDefault="00A05EF4" w:rsidP="00A05E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F4">
        <w:rPr>
          <w:rFonts w:ascii="Times New Roman" w:eastAsia="Times New Roman" w:hAnsi="Times New Roman" w:cs="Times New Roman"/>
          <w:sz w:val="28"/>
          <w:szCs w:val="28"/>
        </w:rPr>
        <w:t xml:space="preserve">     1. Утвердить отчет об исполнении бюджета Верхнепогроменского </w:t>
      </w:r>
      <w:r w:rsidR="0037673A">
        <w:rPr>
          <w:rFonts w:ascii="Times New Roman" w:eastAsia="Times New Roman" w:hAnsi="Times New Roman" w:cs="Times New Roman"/>
          <w:sz w:val="28"/>
          <w:szCs w:val="28"/>
        </w:rPr>
        <w:t>сельского поселения за</w:t>
      </w:r>
      <w:r w:rsidRPr="00A05EF4">
        <w:rPr>
          <w:rFonts w:ascii="Times New Roman" w:eastAsia="Times New Roman" w:hAnsi="Times New Roman" w:cs="Times New Roman"/>
          <w:sz w:val="28"/>
          <w:szCs w:val="28"/>
        </w:rPr>
        <w:t xml:space="preserve"> 2017</w:t>
      </w:r>
      <w:r w:rsidR="0037673A">
        <w:rPr>
          <w:rFonts w:ascii="Times New Roman" w:eastAsia="Times New Roman" w:hAnsi="Times New Roman" w:cs="Times New Roman"/>
          <w:sz w:val="28"/>
          <w:szCs w:val="28"/>
        </w:rPr>
        <w:t xml:space="preserve"> год по доходам в сумме 13 219,1</w:t>
      </w:r>
      <w:r w:rsidRPr="00A05EF4">
        <w:rPr>
          <w:rFonts w:ascii="Times New Roman" w:eastAsia="Times New Roman" w:hAnsi="Times New Roman" w:cs="Times New Roman"/>
          <w:sz w:val="28"/>
          <w:szCs w:val="28"/>
        </w:rPr>
        <w:t xml:space="preserve"> тыс. рубле</w:t>
      </w:r>
      <w:r w:rsidR="0037673A">
        <w:rPr>
          <w:rFonts w:ascii="Times New Roman" w:eastAsia="Times New Roman" w:hAnsi="Times New Roman" w:cs="Times New Roman"/>
          <w:sz w:val="28"/>
          <w:szCs w:val="28"/>
        </w:rPr>
        <w:t>й и по расходам в сумме 12 469,39</w:t>
      </w:r>
      <w:r w:rsidRPr="00A05EF4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с превышением доходов над расходами (</w:t>
      </w:r>
      <w:proofErr w:type="spellStart"/>
      <w:r w:rsidRPr="00A05EF4">
        <w:rPr>
          <w:rFonts w:ascii="Times New Roman" w:eastAsia="Times New Roman" w:hAnsi="Times New Roman" w:cs="Times New Roman"/>
          <w:sz w:val="28"/>
          <w:szCs w:val="28"/>
        </w:rPr>
        <w:t>профицит</w:t>
      </w:r>
      <w:proofErr w:type="spellEnd"/>
      <w:r w:rsidRPr="00A05EF4">
        <w:rPr>
          <w:rFonts w:ascii="Times New Roman" w:eastAsia="Times New Roman" w:hAnsi="Times New Roman" w:cs="Times New Roman"/>
          <w:sz w:val="28"/>
          <w:szCs w:val="28"/>
        </w:rPr>
        <w:t xml:space="preserve"> бюджета) </w:t>
      </w:r>
      <w:r w:rsidR="004424FE">
        <w:rPr>
          <w:rFonts w:ascii="Times New Roman" w:eastAsia="Times New Roman" w:hAnsi="Times New Roman" w:cs="Times New Roman"/>
          <w:sz w:val="28"/>
          <w:szCs w:val="28"/>
        </w:rPr>
        <w:t>749,71</w:t>
      </w:r>
      <w:r w:rsidRPr="00A05EF4">
        <w:rPr>
          <w:rFonts w:ascii="Times New Roman" w:eastAsia="Times New Roman" w:hAnsi="Times New Roman" w:cs="Times New Roman"/>
          <w:sz w:val="28"/>
          <w:szCs w:val="28"/>
        </w:rPr>
        <w:t xml:space="preserve"> тыс. рублей в соответствии с бюджетной классификацией Российской Федерации со следующими показателями:</w:t>
      </w:r>
    </w:p>
    <w:p w:rsidR="00A05EF4" w:rsidRPr="00A05EF4" w:rsidRDefault="00A05EF4" w:rsidP="00A05E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F4">
        <w:rPr>
          <w:rFonts w:ascii="Times New Roman" w:eastAsia="Times New Roman" w:hAnsi="Times New Roman" w:cs="Times New Roman"/>
          <w:sz w:val="28"/>
          <w:szCs w:val="28"/>
        </w:rPr>
        <w:t xml:space="preserve">   - по доходам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Верхнепогроменского</w:t>
      </w:r>
      <w:r w:rsidRPr="00A05EF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 кодам классификации доходов Российской Федерации за 2017 год согласно приложению 1 к настоящему решению Думы;</w:t>
      </w:r>
    </w:p>
    <w:p w:rsidR="00A05EF4" w:rsidRPr="00A05EF4" w:rsidRDefault="00EA0284" w:rsidP="00A05E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05EF4" w:rsidRPr="00A05EF4">
        <w:rPr>
          <w:rFonts w:ascii="Times New Roman" w:eastAsia="Times New Roman" w:hAnsi="Times New Roman" w:cs="Times New Roman"/>
          <w:sz w:val="28"/>
          <w:szCs w:val="28"/>
        </w:rPr>
        <w:t xml:space="preserve"> - по расходам бюджета</w:t>
      </w:r>
      <w:r w:rsidR="004424FE">
        <w:rPr>
          <w:rFonts w:ascii="Times New Roman" w:eastAsia="Times New Roman" w:hAnsi="Times New Roman" w:cs="Times New Roman"/>
          <w:sz w:val="28"/>
          <w:szCs w:val="28"/>
        </w:rPr>
        <w:t xml:space="preserve"> Верхнепогроменского</w:t>
      </w:r>
      <w:r w:rsidR="004424FE" w:rsidRPr="00A05EF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A05EF4" w:rsidRPr="00A05EF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4424FE" w:rsidRPr="00A05EF4">
        <w:rPr>
          <w:rFonts w:ascii="Times New Roman" w:eastAsia="Times New Roman" w:hAnsi="Times New Roman" w:cs="Times New Roman"/>
          <w:sz w:val="28"/>
          <w:szCs w:val="28"/>
        </w:rPr>
        <w:t xml:space="preserve">функциональной </w:t>
      </w:r>
      <w:r w:rsidR="00A05EF4" w:rsidRPr="00A05EF4">
        <w:rPr>
          <w:rFonts w:ascii="Times New Roman" w:eastAsia="Times New Roman" w:hAnsi="Times New Roman" w:cs="Times New Roman"/>
          <w:sz w:val="28"/>
          <w:szCs w:val="28"/>
        </w:rPr>
        <w:t>структуре расходов соответствующего бюджета за 2017 год согласно приложению 2 к настоящему решению Думы;</w:t>
      </w:r>
    </w:p>
    <w:p w:rsidR="00A05EF4" w:rsidRPr="00A05EF4" w:rsidRDefault="00A05EF4" w:rsidP="00A05E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F4">
        <w:rPr>
          <w:rFonts w:ascii="Times New Roman" w:eastAsia="Times New Roman" w:hAnsi="Times New Roman" w:cs="Times New Roman"/>
          <w:sz w:val="28"/>
          <w:szCs w:val="28"/>
        </w:rPr>
        <w:t xml:space="preserve">   - по расходам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Верхнепогроменского</w:t>
      </w:r>
      <w:r w:rsidRPr="00A05EF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 разделам и подразделам </w:t>
      </w:r>
      <w:r w:rsidR="004424FE" w:rsidRPr="00A05EF4">
        <w:rPr>
          <w:rFonts w:ascii="Times New Roman" w:eastAsia="Times New Roman" w:hAnsi="Times New Roman" w:cs="Times New Roman"/>
          <w:sz w:val="28"/>
          <w:szCs w:val="28"/>
        </w:rPr>
        <w:t xml:space="preserve">ведомственной </w:t>
      </w:r>
      <w:r w:rsidRPr="00A05EF4">
        <w:rPr>
          <w:rFonts w:ascii="Times New Roman" w:eastAsia="Times New Roman" w:hAnsi="Times New Roman" w:cs="Times New Roman"/>
          <w:sz w:val="28"/>
          <w:szCs w:val="28"/>
        </w:rPr>
        <w:t>классификации за 2017 год согласно приложению 3 к настоящему решению Думы;</w:t>
      </w:r>
    </w:p>
    <w:p w:rsidR="00A05EF4" w:rsidRPr="00A05EF4" w:rsidRDefault="00A05EF4" w:rsidP="00A05E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F4">
        <w:rPr>
          <w:rFonts w:ascii="Times New Roman" w:eastAsia="Times New Roman" w:hAnsi="Times New Roman" w:cs="Times New Roman"/>
          <w:sz w:val="28"/>
          <w:szCs w:val="28"/>
        </w:rPr>
        <w:t xml:space="preserve">   - по источникам финансирования дефицита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Верхнепогроменского</w:t>
      </w:r>
      <w:r w:rsidRPr="00A05EF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 кодам </w:t>
      </w:r>
      <w:proofErr w:type="gramStart"/>
      <w:r w:rsidRPr="00A05EF4">
        <w:rPr>
          <w:rFonts w:ascii="Times New Roman" w:eastAsia="Times New Roman" w:hAnsi="Times New Roman" w:cs="Times New Roman"/>
          <w:sz w:val="28"/>
          <w:szCs w:val="28"/>
        </w:rPr>
        <w:t>классификации источников фи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нансирования дефицитов </w:t>
      </w:r>
      <w:r w:rsidRPr="00A05EF4">
        <w:rPr>
          <w:rFonts w:ascii="Times New Roman" w:eastAsia="Times New Roman" w:hAnsi="Times New Roman" w:cs="Times New Roman"/>
          <w:sz w:val="28"/>
          <w:szCs w:val="28"/>
        </w:rPr>
        <w:t>бюджетов</w:t>
      </w:r>
      <w:proofErr w:type="gramEnd"/>
      <w:r w:rsidRPr="00A05EF4">
        <w:rPr>
          <w:rFonts w:ascii="Times New Roman" w:eastAsia="Times New Roman" w:hAnsi="Times New Roman" w:cs="Times New Roman"/>
          <w:sz w:val="28"/>
          <w:szCs w:val="28"/>
        </w:rPr>
        <w:t xml:space="preserve"> за 2017 год согласно приложению 4 к настоящему решению Думы.</w:t>
      </w:r>
    </w:p>
    <w:p w:rsidR="00A05EF4" w:rsidRDefault="00A05EF4" w:rsidP="00A05E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F4">
        <w:rPr>
          <w:rFonts w:ascii="Times New Roman" w:eastAsia="Times New Roman" w:hAnsi="Times New Roman" w:cs="Times New Roman"/>
          <w:sz w:val="28"/>
          <w:szCs w:val="28"/>
        </w:rPr>
        <w:t xml:space="preserve">   - по исполнению расходов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Верхнепогроменского</w:t>
      </w:r>
      <w:r w:rsidRPr="00A05EF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реализацию мероприятий, предусмотренных муниципальными программами согласно </w:t>
      </w:r>
      <w:r w:rsidR="004424FE">
        <w:rPr>
          <w:rFonts w:ascii="Times New Roman" w:eastAsia="Times New Roman" w:hAnsi="Times New Roman" w:cs="Times New Roman"/>
          <w:sz w:val="28"/>
          <w:szCs w:val="28"/>
        </w:rPr>
        <w:t>приложению № 5;</w:t>
      </w:r>
    </w:p>
    <w:p w:rsidR="00A05EF4" w:rsidRPr="00A05EF4" w:rsidRDefault="004424FE" w:rsidP="007152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F4">
        <w:rPr>
          <w:rFonts w:ascii="Times New Roman" w:eastAsia="Times New Roman" w:hAnsi="Times New Roman" w:cs="Times New Roman"/>
          <w:sz w:val="28"/>
          <w:szCs w:val="28"/>
        </w:rPr>
        <w:t xml:space="preserve">   - по исполнению расходов</w:t>
      </w:r>
      <w:r w:rsidR="007152A7">
        <w:rPr>
          <w:rFonts w:ascii="Times New Roman" w:eastAsia="Times New Roman" w:hAnsi="Times New Roman" w:cs="Times New Roman"/>
          <w:sz w:val="28"/>
          <w:szCs w:val="28"/>
        </w:rPr>
        <w:t xml:space="preserve"> и доходов</w:t>
      </w:r>
      <w:r w:rsidRPr="00A05EF4"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Верхнепогроменского</w:t>
      </w:r>
      <w:r w:rsidRPr="00A05EF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согласно </w:t>
      </w:r>
      <w:r w:rsidR="00EA0284">
        <w:rPr>
          <w:rFonts w:ascii="Times New Roman" w:eastAsia="Times New Roman" w:hAnsi="Times New Roman" w:cs="Times New Roman"/>
          <w:sz w:val="28"/>
          <w:szCs w:val="28"/>
        </w:rPr>
        <w:t>приложению № 6.</w:t>
      </w:r>
    </w:p>
    <w:p w:rsidR="00A05EF4" w:rsidRPr="00A05EF4" w:rsidRDefault="00A05EF4" w:rsidP="00A05E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F4">
        <w:rPr>
          <w:rFonts w:ascii="Times New Roman" w:eastAsia="Times New Roman" w:hAnsi="Times New Roman" w:cs="Times New Roman"/>
          <w:sz w:val="28"/>
          <w:szCs w:val="28"/>
        </w:rPr>
        <w:t xml:space="preserve">    2. Настоящее Решение сельской Думы </w:t>
      </w:r>
      <w:r>
        <w:rPr>
          <w:rFonts w:ascii="Times New Roman" w:eastAsia="Times New Roman" w:hAnsi="Times New Roman" w:cs="Times New Roman"/>
          <w:sz w:val="28"/>
          <w:szCs w:val="28"/>
        </w:rPr>
        <w:t>Верхнепогроменского</w:t>
      </w:r>
      <w:r w:rsidRPr="00A05EF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вступает в силу со дня его официального опубликования.</w:t>
      </w:r>
    </w:p>
    <w:p w:rsidR="00A05EF4" w:rsidRPr="00A05EF4" w:rsidRDefault="00A05EF4" w:rsidP="00A0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5EF4" w:rsidRDefault="00A05EF4" w:rsidP="00A0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3BE0" w:rsidRPr="00A05EF4" w:rsidRDefault="00EB3BE0" w:rsidP="00A0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5EF4" w:rsidRDefault="00A05EF4" w:rsidP="00A0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5EF4">
        <w:rPr>
          <w:rFonts w:ascii="Times New Roman" w:eastAsia="Times New Roman" w:hAnsi="Times New Roman" w:cs="Times New Roman"/>
          <w:sz w:val="28"/>
          <w:szCs w:val="28"/>
        </w:rPr>
        <w:t>Глава Верхнепогроменского</w:t>
      </w:r>
    </w:p>
    <w:p w:rsidR="00B359D0" w:rsidRDefault="00A05EF4" w:rsidP="007152A7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</w:t>
      </w:r>
      <w:bookmarkStart w:id="0" w:name="_GoBack"/>
      <w:bookmarkEnd w:id="0"/>
      <w:r w:rsidRPr="00A05E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К. К. Башулов</w:t>
      </w:r>
    </w:p>
    <w:sectPr w:rsidR="00B359D0" w:rsidSect="00EB3BE0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BF3"/>
    <w:rsid w:val="000C6E87"/>
    <w:rsid w:val="0037673A"/>
    <w:rsid w:val="004424FE"/>
    <w:rsid w:val="00664BF3"/>
    <w:rsid w:val="007152A7"/>
    <w:rsid w:val="0077715B"/>
    <w:rsid w:val="00A05EF4"/>
    <w:rsid w:val="00B05A1B"/>
    <w:rsid w:val="00B359D0"/>
    <w:rsid w:val="00BF22AE"/>
    <w:rsid w:val="00E572C8"/>
    <w:rsid w:val="00EA0284"/>
    <w:rsid w:val="00EB3BE0"/>
    <w:rsid w:val="00F20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Попова</dc:creator>
  <cp:keywords/>
  <dc:description/>
  <cp:lastModifiedBy>User</cp:lastModifiedBy>
  <cp:revision>11</cp:revision>
  <cp:lastPrinted>2018-03-19T11:39:00Z</cp:lastPrinted>
  <dcterms:created xsi:type="dcterms:W3CDTF">2018-02-17T12:40:00Z</dcterms:created>
  <dcterms:modified xsi:type="dcterms:W3CDTF">2018-03-30T08:03:00Z</dcterms:modified>
</cp:coreProperties>
</file>