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03" w:rsidRDefault="0034056A" w:rsidP="00B357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5703">
        <w:rPr>
          <w:noProof/>
          <w:sz w:val="24"/>
          <w:szCs w:val="24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03" w:rsidRDefault="00B35703" w:rsidP="00B3570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03" w:rsidRDefault="00B35703" w:rsidP="00B35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 ДУМА</w:t>
      </w:r>
    </w:p>
    <w:p w:rsidR="00B35703" w:rsidRDefault="00B35703" w:rsidP="00B3570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B35703" w:rsidRDefault="00B35703" w:rsidP="00B357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>
        <w:rPr>
          <w:rFonts w:ascii="Times New Roman CYR" w:hAnsi="Times New Roman CYR" w:cs="Times New Roman CYR"/>
          <w:b/>
          <w:bCs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B35703" w:rsidRDefault="00B35703" w:rsidP="00B357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</w:t>
      </w:r>
    </w:p>
    <w:p w:rsidR="00B35703" w:rsidRDefault="00B35703" w:rsidP="00B357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B35703" w:rsidRDefault="00B35703" w:rsidP="00B357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B35703" w:rsidRDefault="00B35703" w:rsidP="00B35703">
      <w:pPr>
        <w:rPr>
          <w:sz w:val="28"/>
          <w:szCs w:val="28"/>
        </w:rPr>
      </w:pPr>
      <w:r>
        <w:rPr>
          <w:sz w:val="28"/>
          <w:szCs w:val="28"/>
        </w:rPr>
        <w:t>от  25 декабря 2017  г.    № 111/198</w:t>
      </w:r>
    </w:p>
    <w:p w:rsidR="00B35703" w:rsidRDefault="00B35703" w:rsidP="00B35703">
      <w:pPr>
        <w:jc w:val="both"/>
        <w:rPr>
          <w:sz w:val="28"/>
          <w:szCs w:val="28"/>
        </w:rPr>
      </w:pPr>
    </w:p>
    <w:p w:rsidR="00B35703" w:rsidRDefault="00B35703" w:rsidP="00B35703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бюджета Верхнепогроменского сельского поселения Среднеахтубинского муниципального района на 2018 </w:t>
      </w:r>
      <w:r w:rsidR="00080A99">
        <w:rPr>
          <w:b/>
          <w:sz w:val="28"/>
          <w:szCs w:val="28"/>
        </w:rPr>
        <w:t>год и на плановый период до 2020</w:t>
      </w:r>
      <w:r>
        <w:rPr>
          <w:b/>
          <w:sz w:val="28"/>
          <w:szCs w:val="28"/>
        </w:rPr>
        <w:t xml:space="preserve"> года</w:t>
      </w:r>
    </w:p>
    <w:p w:rsidR="0034056A" w:rsidRDefault="0034056A" w:rsidP="00B35703">
      <w:pPr>
        <w:rPr>
          <w:color w:val="FF0000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Верхнепогроменского сельского поселения на 2018 год и на период до 2020 года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Верхнепогроменского сельского поселения (далее – бюджет поселения) на 2018 год:</w:t>
      </w:r>
    </w:p>
    <w:p w:rsidR="0034056A" w:rsidRPr="009F1B2C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прогнозируемый общий объем доходов бюджета поселения в сумме         </w:t>
      </w:r>
      <w:r w:rsidR="007229BB" w:rsidRPr="00561DF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9BB"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="009F1B2C">
        <w:rPr>
          <w:rFonts w:ascii="Times New Roman" w:hAnsi="Times New Roman" w:cs="Times New Roman"/>
          <w:b/>
          <w:bCs/>
          <w:sz w:val="28"/>
          <w:szCs w:val="28"/>
        </w:rPr>
        <w:t>2,6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собственные доходы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7BB4">
        <w:rPr>
          <w:rFonts w:ascii="Times New Roman" w:hAnsi="Times New Roman" w:cs="Times New Roman"/>
          <w:b/>
          <w:bCs/>
          <w:sz w:val="28"/>
          <w:szCs w:val="28"/>
        </w:rPr>
        <w:t> 132,0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и безвозмездные поступления от других бюджетов бюджетной системы Российской Федерации в сумме </w:t>
      </w:r>
      <w:r w:rsidR="00747BB4">
        <w:rPr>
          <w:rFonts w:ascii="Times New Roman" w:hAnsi="Times New Roman" w:cs="Times New Roman"/>
          <w:b/>
          <w:bCs/>
          <w:sz w:val="28"/>
          <w:szCs w:val="28"/>
        </w:rPr>
        <w:t>5 </w:t>
      </w:r>
      <w:r w:rsidR="009F1B2C">
        <w:rPr>
          <w:rFonts w:ascii="Times New Roman" w:hAnsi="Times New Roman" w:cs="Times New Roman"/>
          <w:b/>
          <w:bCs/>
          <w:sz w:val="28"/>
          <w:szCs w:val="28"/>
        </w:rPr>
        <w:t>780</w:t>
      </w:r>
      <w:r w:rsidR="00747BB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F1B2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7BB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 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1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785,0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субсидия на сбалансированность </w:t>
      </w:r>
      <w:r w:rsidR="007229BB">
        <w:rPr>
          <w:rFonts w:ascii="Times New Roman" w:hAnsi="Times New Roman" w:cs="Times New Roman"/>
          <w:b/>
          <w:bCs/>
          <w:sz w:val="28"/>
          <w:szCs w:val="28"/>
        </w:rPr>
        <w:t>2 901</w:t>
      </w:r>
      <w:r>
        <w:rPr>
          <w:rFonts w:ascii="Times New Roman" w:hAnsi="Times New Roman" w:cs="Times New Roman"/>
          <w:b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субвенция на создание, исполнение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функций и организацию деятельности административных комиссий в сумме </w:t>
      </w:r>
      <w:r w:rsidR="009F1B2C">
        <w:rPr>
          <w:rFonts w:ascii="Times New Roman" w:hAnsi="Times New Roman" w:cs="Times New Roman"/>
          <w:b/>
          <w:bCs/>
          <w:sz w:val="28"/>
          <w:szCs w:val="28"/>
        </w:rPr>
        <w:t>4,7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субвенция на осуществление полномочий по первичному воинскому учету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89,9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</w:t>
      </w:r>
      <w:r w:rsidR="00747BB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бюджета поселения в сумме </w:t>
      </w:r>
      <w:r w:rsidR="007229BB" w:rsidRPr="00561DF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9BB"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="009F1B2C">
        <w:rPr>
          <w:rFonts w:ascii="Times New Roman" w:hAnsi="Times New Roman" w:cs="Times New Roman"/>
          <w:b/>
          <w:bCs/>
          <w:sz w:val="28"/>
          <w:szCs w:val="28"/>
        </w:rPr>
        <w:t>2,6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поселения на 2019 год и на 2020 год: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6 174,50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собственные доходы в сумме </w:t>
      </w:r>
      <w:r>
        <w:rPr>
          <w:rFonts w:ascii="Times New Roman" w:hAnsi="Times New Roman" w:cs="Times New Roman"/>
          <w:b/>
          <w:sz w:val="28"/>
          <w:szCs w:val="28"/>
        </w:rPr>
        <w:t>3 295,00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2 879,50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руб. 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2 785,00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субсидия на сбалансированность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субвенция на создание  и организацию  деятельности  административных комиссий в сумме </w:t>
      </w:r>
      <w:r>
        <w:rPr>
          <w:rFonts w:ascii="Times New Roman" w:hAnsi="Times New Roman" w:cs="Times New Roman"/>
          <w:b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субвенция на осуществление полномочий по первичному воинскому учету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91,00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6 174,50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6 343,80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собственные доходы в сумме </w:t>
      </w:r>
      <w:r>
        <w:rPr>
          <w:rFonts w:ascii="Times New Roman" w:hAnsi="Times New Roman" w:cs="Times New Roman"/>
          <w:b/>
          <w:sz w:val="28"/>
          <w:szCs w:val="28"/>
        </w:rPr>
        <w:t>3 461,00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безвозмездные поступления от других бюджетов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бюджетной системы Российской Федерации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2 882,80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тыс. руб. (дотация от других бюджетов бюджетной системы </w:t>
      </w:r>
      <w:r>
        <w:rPr>
          <w:rFonts w:ascii="Times New Roman" w:hAnsi="Times New Roman" w:cs="Times New Roman"/>
          <w:b/>
          <w:bCs/>
          <w:sz w:val="28"/>
          <w:szCs w:val="28"/>
        </w:rPr>
        <w:t>2 785,00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субсидия на сбалансированность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субвенция на создание  и организацию  деятельности  административных комиссий в сумме </w:t>
      </w:r>
      <w:r>
        <w:rPr>
          <w:rFonts w:ascii="Times New Roman" w:hAnsi="Times New Roman" w:cs="Times New Roman"/>
          <w:b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субвенция на осуществление полномочий по первичному воинскому учету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94,30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на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6 343,80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Верхнепогроменского сельского поселения на 2018 год- 0 рублей, на 2019 год – 0 рублей, на 2020 год – 0 рублей.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Нормативы отчислений от уплаты налогов, пошлин, сборов и иных платежей в бюджет  поселения на 2018 год и на период до 2020 года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отчислений от уплаты налогов, пошлин, сборов и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платежей в бюджет поселения  на 2018 год и на период до 2020 года согласно приложению 3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Муниципальный внутренний долг Верхнепогроменского сельского поселения</w:t>
      </w: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предельный объем муниципального долга на 2018 год- 0 рублей, 2019 год – 0 рублей, 2020 год – 0 рублей</w:t>
      </w:r>
    </w:p>
    <w:p w:rsidR="0034056A" w:rsidRDefault="0034056A" w:rsidP="0034056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верхний предел муниципального долга на 2018 год- 0 рублей, 2019 год – 0 рублей, 2020 год – 0 рублей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Главные администраторы доходов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и утвердить источники доходов бюджета поселения на 2018 год и период до</w:t>
      </w:r>
      <w:r w:rsidR="008B22D1">
        <w:rPr>
          <w:rFonts w:ascii="Times New Roman" w:hAnsi="Times New Roman" w:cs="Times New Roman"/>
          <w:sz w:val="28"/>
          <w:szCs w:val="28"/>
        </w:rPr>
        <w:t xml:space="preserve"> 2020 года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 за администраторами доходов бюджета Верхнепогроменского сельского поселения Среднеахтубинского муниципального района, осуществляющими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уплаты, начислением, учетом, взысканием и принятием решений о возврате (зачете) излишне уплаченных (взысканных) платежей в бюджет поселения, пеней и штрафов по ним. 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администрации Волгоградской области в случае изменения в 2017 году состава и (или) функций главных администраторов доходов бюджета поселения  вправе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настоящее Решение.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Поступления доходов в бюджет поселения в 2018 году и 2019-2020 годах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поселения поступления доходов в 2018 году,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2019 - 2020 годах -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Главные распорядители средств бюджета поселения на 2018 год и на период до 2020 года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поселения на 2018 год и период до 2020 года согласно приложениям </w:t>
      </w:r>
      <w:r w:rsidR="008B2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Бюджетные ассигнования бюджета поселения на 2018 год и на период до 2020 года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бюджета поселения: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год -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2019 - 2020 годы -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год - согласно приложениям </w:t>
      </w:r>
      <w:r w:rsidR="008B22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2019 - 2020 годы -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12, 13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Особенности использования бюджетных ассигнований по обеспечению деятельности органов власти местного самоуправления, учреждений бюджетной сферы Верхнепогроменского сельского поселения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структуру администрации и учреждений культуры Верхнепогроменского сельского поселения на 2018 год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16, 17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2.Глава администрации Верхнепогроменского сельского поселения не вправе принимать решения, приводящие к увеличению в 2018 году численности муниципальных служащих, работников учреждений бюджетной сферы, за исключением случаев, когда Федеральными законами от 22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lastRenderedPageBreak/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 и другими нормативными правовыми актами муниципальному образованию субъекта Российской Федерации устанавливаются дополнительные полномочия.</w:t>
      </w:r>
      <w:proofErr w:type="gramEnd"/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Особенности использования органами местного самоуправления Верхнепогроменского сельского поселения целевых средств, переданных из областного бюджета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использованные в 2017 году целевые средства, переданные из областного  бюджета в бюджет поселения, подлежат использованию в 2018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Предельная штатная численность муниципальных служащих Верхнепогроменского сельского поселения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предельную штатную численность муниципальных служащих Верхнепогроменского сельского поселения, содержание которых осуществляется за счет средств бюджета поселения, по главным распорядителям бюджетных средств на 2018 год согласно приложению 1</w:t>
      </w:r>
      <w:r w:rsidR="008B22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B22D1" w:rsidRDefault="008B22D1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8B22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Межбюджетные трансферты  Верхнепогроменского сельского </w:t>
      </w:r>
      <w:proofErr w:type="gramStart"/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 получаемые из других бюджетов на 2018-2020 гг.</w:t>
      </w:r>
    </w:p>
    <w:p w:rsidR="008B22D1" w:rsidRDefault="008B22D1" w:rsidP="008B22D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22D1" w:rsidRDefault="008B22D1" w:rsidP="008B22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</w:t>
      </w:r>
      <w:r w:rsidRPr="008B22D1">
        <w:rPr>
          <w:rFonts w:ascii="Times New Roman" w:hAnsi="Times New Roman" w:cs="Times New Roman"/>
          <w:sz w:val="28"/>
          <w:szCs w:val="28"/>
        </w:rPr>
        <w:t xml:space="preserve">ежбюджетные трансферты  Верхнепогроменского сельского </w:t>
      </w:r>
      <w:proofErr w:type="gramStart"/>
      <w:r w:rsidRPr="008B22D1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B22D1">
        <w:rPr>
          <w:rFonts w:ascii="Times New Roman" w:hAnsi="Times New Roman" w:cs="Times New Roman"/>
          <w:sz w:val="28"/>
          <w:szCs w:val="28"/>
        </w:rPr>
        <w:t xml:space="preserve">  получаемые из других бюджетов на 2018-2020гг</w:t>
      </w:r>
      <w:r>
        <w:rPr>
          <w:rFonts w:ascii="Times New Roman" w:hAnsi="Times New Roman" w:cs="Times New Roman"/>
          <w:sz w:val="28"/>
          <w:szCs w:val="28"/>
        </w:rPr>
        <w:t>. согласно приложению 19 к настоящему Решению.</w:t>
      </w: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Перечень строек и объектов строительства, реконструкции и технического перевооружения для нужд Верхнепогроменского сельского поселения на 2018 год</w:t>
      </w: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строек и объектов строительства, реконструкции и технического перевооружения для нужд Верхнепогроменского сельского поселения на 2018 год согласно приложению </w:t>
      </w:r>
      <w:r w:rsidR="008B22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C912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1</w:t>
      </w:r>
      <w:r w:rsidR="008B22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Перечень целевых статей и объем расходов бюджета  Верхнепогроменского сельского поселения на</w:t>
      </w:r>
      <w:r w:rsidR="008B22D1">
        <w:rPr>
          <w:b/>
          <w:sz w:val="28"/>
          <w:szCs w:val="28"/>
        </w:rPr>
        <w:t xml:space="preserve"> реализацию мероприятий, предусмотренных муниципальными программами на</w:t>
      </w:r>
      <w:r>
        <w:rPr>
          <w:b/>
          <w:sz w:val="28"/>
          <w:szCs w:val="28"/>
        </w:rPr>
        <w:t xml:space="preserve"> 2018 год</w:t>
      </w:r>
    </w:p>
    <w:p w:rsidR="00C9129A" w:rsidRDefault="00C9129A" w:rsidP="00C912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129A" w:rsidRDefault="008B22D1" w:rsidP="008B22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29A">
        <w:rPr>
          <w:sz w:val="28"/>
          <w:szCs w:val="28"/>
        </w:rPr>
        <w:t xml:space="preserve">Утвердить </w:t>
      </w:r>
      <w:r w:rsidRPr="008B22D1">
        <w:rPr>
          <w:sz w:val="28"/>
          <w:szCs w:val="28"/>
        </w:rPr>
        <w:t>перечень целевых статей и объем расходов бюджета  Верхнепогроменского сельского поселения на реализацию мероприятий, предусмотренных муниципальными программами на 2018 год</w:t>
      </w:r>
      <w:r>
        <w:rPr>
          <w:sz w:val="28"/>
          <w:szCs w:val="28"/>
        </w:rPr>
        <w:t xml:space="preserve"> </w:t>
      </w:r>
      <w:r w:rsidR="00C9129A">
        <w:rPr>
          <w:sz w:val="28"/>
          <w:szCs w:val="28"/>
        </w:rPr>
        <w:t>согласно приложению 2</w:t>
      </w:r>
      <w:r>
        <w:rPr>
          <w:sz w:val="28"/>
          <w:szCs w:val="28"/>
        </w:rPr>
        <w:t>1</w:t>
      </w:r>
      <w:r w:rsidR="00C9129A">
        <w:rPr>
          <w:sz w:val="28"/>
          <w:szCs w:val="28"/>
        </w:rPr>
        <w:t xml:space="preserve">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9129A" w:rsidRDefault="00C9129A" w:rsidP="00C91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  <w:r w:rsidR="008B22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Программа муниципальных внутренних заимствований Верхнепогроменского сельского поселения на 2018 год</w:t>
      </w:r>
    </w:p>
    <w:p w:rsidR="00C9129A" w:rsidRDefault="00C9129A" w:rsidP="00C9129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129A" w:rsidRDefault="00C9129A" w:rsidP="00C9129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Верхнепогроменского сельского поселения на 2018 год согласно приложению 22 к настоящему Решению.</w:t>
      </w:r>
    </w:p>
    <w:p w:rsidR="00C9129A" w:rsidRDefault="00C9129A" w:rsidP="0034056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8B22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34056A" w:rsidRDefault="0034056A" w:rsidP="0034056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703" w:rsidRDefault="00B35703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22D1" w:rsidRDefault="008B22D1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Верхнепогроменского </w:t>
      </w:r>
    </w:p>
    <w:p w:rsidR="0034056A" w:rsidRDefault="0034056A" w:rsidP="003405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К.К.Башулов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F7" w:rsidRDefault="00AF4CF7" w:rsidP="00FD24B0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4"/>
          <w:szCs w:val="24"/>
        </w:rPr>
      </w:pPr>
    </w:p>
    <w:p w:rsidR="008B22D1" w:rsidRDefault="008B22D1" w:rsidP="00FD24B0">
      <w:pPr>
        <w:rPr>
          <w:sz w:val="28"/>
          <w:szCs w:val="28"/>
        </w:rPr>
      </w:pPr>
    </w:p>
    <w:tbl>
      <w:tblPr>
        <w:tblW w:w="10242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"/>
        <w:gridCol w:w="667"/>
        <w:gridCol w:w="2917"/>
        <w:gridCol w:w="6439"/>
        <w:gridCol w:w="177"/>
      </w:tblGrid>
      <w:tr w:rsidR="00AF4CF7" w:rsidRPr="008C211A" w:rsidTr="00AF4CF7">
        <w:trPr>
          <w:gridBefore w:val="1"/>
          <w:wBefore w:w="42" w:type="dxa"/>
          <w:trHeight w:hRule="exact" w:val="3260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:rsidR="00AF4CF7" w:rsidRDefault="00AF4CF7" w:rsidP="00AE5306">
            <w:pPr>
              <w:tabs>
                <w:tab w:val="left" w:pos="7665"/>
              </w:tabs>
            </w:pPr>
            <w:r>
              <w:lastRenderedPageBreak/>
              <w:t xml:space="preserve">                                                                                                                                              Приложение № </w:t>
            </w:r>
            <w:r w:rsidR="00B35703">
              <w:t>2</w:t>
            </w:r>
          </w:p>
          <w:p w:rsidR="00AF4CF7" w:rsidRDefault="00AF4CF7" w:rsidP="00AE5306">
            <w:pPr>
              <w:tabs>
                <w:tab w:val="left" w:pos="7665"/>
              </w:tabs>
            </w:pPr>
            <w:r>
              <w:t xml:space="preserve">                                                                                                                                              к решению сельской Думы</w:t>
            </w:r>
          </w:p>
          <w:p w:rsidR="00AF4CF7" w:rsidRDefault="00AF4CF7" w:rsidP="00AE5306">
            <w:r>
              <w:t xml:space="preserve">                                                                                                                                              Верхнепогроменского</w:t>
            </w:r>
          </w:p>
          <w:p w:rsidR="00AF4CF7" w:rsidRDefault="00AF4CF7" w:rsidP="00AE5306">
            <w:r>
              <w:t xml:space="preserve">                                                                                                                                              сельского поселения</w:t>
            </w:r>
          </w:p>
          <w:p w:rsidR="00140565" w:rsidRPr="00140565" w:rsidRDefault="00140565" w:rsidP="00140565">
            <w:pPr>
              <w:ind w:left="6372" w:right="-284" w:firstLine="6"/>
            </w:pPr>
            <w:r>
              <w:rPr>
                <w:sz w:val="24"/>
                <w:szCs w:val="24"/>
              </w:rPr>
              <w:t xml:space="preserve">            </w:t>
            </w:r>
            <w:r w:rsidRPr="00140565">
              <w:t>от</w:t>
            </w:r>
            <w:r w:rsidR="00B35703">
              <w:t xml:space="preserve"> 25 декабря 2017</w:t>
            </w:r>
            <w:r w:rsidRPr="00140565">
              <w:t>г. №</w:t>
            </w:r>
            <w:r w:rsidR="00B35703">
              <w:t xml:space="preserve"> 111/198</w:t>
            </w:r>
            <w:r w:rsidRPr="00140565">
              <w:t xml:space="preserve"> </w:t>
            </w:r>
            <w:r w:rsidR="0091138E">
              <w:t xml:space="preserve"> </w:t>
            </w:r>
          </w:p>
          <w:p w:rsidR="00AF4CF7" w:rsidRPr="00A964DE" w:rsidRDefault="00AF4CF7" w:rsidP="00AE5306">
            <w:pPr>
              <w:jc w:val="right"/>
            </w:pP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C211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>Главный администратор доходов бюджета</w:t>
            </w:r>
          </w:p>
          <w:p w:rsidR="00AF4CF7" w:rsidRPr="008C211A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 xml:space="preserve">Верхнепогроменского      сельского   поселения </w:t>
            </w:r>
          </w:p>
          <w:p w:rsidR="00AF4CF7" w:rsidRPr="00261954" w:rsidRDefault="00AF4CF7" w:rsidP="00AE53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C211A">
              <w:rPr>
                <w:b/>
                <w:sz w:val="28"/>
                <w:szCs w:val="28"/>
              </w:rPr>
              <w:t>Среднеахтубинского муниципального района Волгоградской области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289"/>
        </w:trPr>
        <w:tc>
          <w:tcPr>
            <w:tcW w:w="3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Код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F4CF7">
            <w:pPr>
              <w:pStyle w:val="Style4"/>
              <w:widowControl/>
              <w:spacing w:after="100" w:line="276" w:lineRule="auto"/>
              <w:ind w:right="246" w:firstLine="28"/>
              <w:jc w:val="center"/>
              <w:rPr>
                <w:rStyle w:val="FontStyle13"/>
                <w:sz w:val="28"/>
                <w:szCs w:val="28"/>
              </w:rPr>
            </w:pPr>
            <w:proofErr w:type="gramStart"/>
            <w:r w:rsidRPr="008C211A">
              <w:rPr>
                <w:rStyle w:val="FontStyle13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</w:tr>
      <w:tr w:rsidR="00AF4CF7" w:rsidRPr="008C211A" w:rsidTr="00AF4CF7">
        <w:trPr>
          <w:gridAfter w:val="1"/>
          <w:wAfter w:w="177" w:type="dxa"/>
          <w:trHeight w:hRule="exact" w:val="283"/>
        </w:trPr>
        <w:tc>
          <w:tcPr>
            <w:tcW w:w="3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3"/>
              <w:widowControl/>
              <w:ind w:left="1618"/>
              <w:rPr>
                <w:rStyle w:val="FontStyle12"/>
                <w:sz w:val="28"/>
                <w:szCs w:val="28"/>
              </w:rPr>
            </w:pPr>
            <w:r w:rsidRPr="008C211A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3"/>
              <w:widowControl/>
              <w:ind w:left="3211"/>
              <w:rPr>
                <w:rStyle w:val="FontStyle12"/>
                <w:sz w:val="28"/>
                <w:szCs w:val="28"/>
              </w:rPr>
            </w:pPr>
            <w:r w:rsidRPr="008C211A">
              <w:rPr>
                <w:rStyle w:val="FontStyle12"/>
                <w:sz w:val="28"/>
                <w:szCs w:val="28"/>
              </w:rPr>
              <w:t>2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7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ind w:left="197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40" w:lineRule="auto"/>
              <w:ind w:left="5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108 04020 01 0000 110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40" w:lineRule="auto"/>
              <w:ind w:right="1003" w:firstLine="53"/>
              <w:rPr>
                <w:rStyle w:val="FontStyle12"/>
                <w:b w:val="0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r w:rsidRPr="001E2E25">
              <w:rPr>
                <w:rStyle w:val="FontStyle12"/>
                <w:b w:val="0"/>
                <w:sz w:val="28"/>
                <w:szCs w:val="28"/>
              </w:rPr>
              <w:t>в</w:t>
            </w:r>
            <w:r w:rsidRPr="008C211A">
              <w:rPr>
                <w:rStyle w:val="FontStyle12"/>
                <w:sz w:val="28"/>
                <w:szCs w:val="28"/>
              </w:rPr>
              <w:t xml:space="preserve"> </w:t>
            </w:r>
            <w:r w:rsidRPr="008C211A">
              <w:rPr>
                <w:rStyle w:val="FontStyle13"/>
                <w:sz w:val="28"/>
                <w:szCs w:val="28"/>
              </w:rPr>
              <w:t xml:space="preserve">соответствии с законодательными актами  </w:t>
            </w:r>
            <w:r w:rsidRPr="008C211A">
              <w:rPr>
                <w:rStyle w:val="FontStyle12"/>
                <w:b w:val="0"/>
                <w:sz w:val="28"/>
                <w:szCs w:val="28"/>
              </w:rPr>
              <w:t>РФ</w:t>
            </w:r>
          </w:p>
          <w:p w:rsidR="00AF4CF7" w:rsidRDefault="00AF4CF7" w:rsidP="00AE5306">
            <w:pPr>
              <w:pStyle w:val="Style4"/>
              <w:widowControl/>
              <w:spacing w:line="230" w:lineRule="exact"/>
              <w:ind w:right="1003" w:firstLine="53"/>
              <w:rPr>
                <w:rStyle w:val="FontStyle12"/>
                <w:b w:val="0"/>
                <w:sz w:val="28"/>
                <w:szCs w:val="28"/>
              </w:rPr>
            </w:pPr>
          </w:p>
          <w:p w:rsidR="00AF4CF7" w:rsidRPr="008C211A" w:rsidRDefault="00AF4CF7" w:rsidP="00AE5306">
            <w:pPr>
              <w:pStyle w:val="Style4"/>
              <w:widowControl/>
              <w:spacing w:line="230" w:lineRule="exact"/>
              <w:ind w:right="1003" w:firstLine="53"/>
              <w:rPr>
                <w:rStyle w:val="FontStyle12"/>
                <w:sz w:val="28"/>
                <w:szCs w:val="28"/>
              </w:rPr>
            </w:pPr>
          </w:p>
        </w:tc>
      </w:tr>
      <w:tr w:rsidR="00AF4CF7" w:rsidRPr="008C211A" w:rsidTr="00AF4CF7">
        <w:trPr>
          <w:gridAfter w:val="1"/>
          <w:wAfter w:w="177" w:type="dxa"/>
          <w:trHeight w:hRule="exact" w:val="182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92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1 11 05035 10 0000 120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91" w:firstLine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4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87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3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1 11 08050 10 0000 120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Средства, получаемые от передачи имущества, находящегося в собственности поселени</w:t>
            </w:r>
            <w:proofErr w:type="gramStart"/>
            <w:r w:rsidRPr="008C211A">
              <w:rPr>
                <w:rStyle w:val="FontStyle13"/>
                <w:sz w:val="28"/>
                <w:szCs w:val="28"/>
              </w:rPr>
              <w:t>й(</w:t>
            </w:r>
            <w:proofErr w:type="gramEnd"/>
            <w:r w:rsidRPr="008C211A">
              <w:rPr>
                <w:rStyle w:val="FontStyle13"/>
                <w:sz w:val="28"/>
                <w:szCs w:val="28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казенных),в залог, </w:t>
            </w:r>
            <w:r w:rsidRPr="008C211A">
              <w:rPr>
                <w:rStyle w:val="FontStyle12"/>
                <w:b w:val="0"/>
                <w:sz w:val="28"/>
                <w:szCs w:val="28"/>
              </w:rPr>
              <w:t>в</w:t>
            </w:r>
            <w:r w:rsidRPr="008C211A">
              <w:rPr>
                <w:rStyle w:val="FontStyle12"/>
                <w:sz w:val="28"/>
                <w:szCs w:val="28"/>
              </w:rPr>
              <w:t xml:space="preserve"> </w:t>
            </w:r>
            <w:r w:rsidRPr="008C211A">
              <w:rPr>
                <w:rStyle w:val="FontStyle13"/>
                <w:sz w:val="28"/>
                <w:szCs w:val="28"/>
              </w:rPr>
              <w:t>доверительное управление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4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87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43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1 11 09045 10 0000 120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3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6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3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1 13 01995 10 0000 130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331" w:firstLine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поселений.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11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3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1 13 02065 10 0000 130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firstLine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56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3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1 13 02995 10 0000 130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34" w:firstLine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70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6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1 14 02050 10 0000 410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82" w:firstLine="10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67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7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1 14 02050 10 0000 440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hanging="5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41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58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1 14 02052 10 0000 410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30" w:hanging="1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 учреждений)</w:t>
            </w:r>
            <w:proofErr w:type="gramStart"/>
            <w:r w:rsidRPr="008C211A">
              <w:rPr>
                <w:rStyle w:val="FontStyle13"/>
                <w:sz w:val="28"/>
                <w:szCs w:val="28"/>
              </w:rPr>
              <w:t>,в</w:t>
            </w:r>
            <w:proofErr w:type="gramEnd"/>
            <w:r w:rsidRPr="008C211A">
              <w:rPr>
                <w:rStyle w:val="FontStyle13"/>
                <w:sz w:val="28"/>
                <w:szCs w:val="28"/>
              </w:rPr>
              <w:t xml:space="preserve"> части реализации основных средств по указанному имуществу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56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0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1 14 02052 10 0000 440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144" w:hanging="3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r w:rsidRPr="008C211A">
              <w:rPr>
                <w:rStyle w:val="FontStyle12"/>
                <w:sz w:val="28"/>
                <w:szCs w:val="28"/>
              </w:rPr>
              <w:t xml:space="preserve">в </w:t>
            </w:r>
            <w:r w:rsidRPr="008C211A">
              <w:rPr>
                <w:rStyle w:val="FontStyle13"/>
                <w:sz w:val="28"/>
                <w:szCs w:val="28"/>
              </w:rPr>
              <w:t>ведении органов управления поселений (за исключением имущества муниципальных бюджетных и автономных учреждений)</w:t>
            </w:r>
            <w:proofErr w:type="gramStart"/>
            <w:r w:rsidRPr="008C211A">
              <w:rPr>
                <w:rStyle w:val="FontStyle13"/>
                <w:sz w:val="28"/>
                <w:szCs w:val="28"/>
              </w:rPr>
              <w:t>,в</w:t>
            </w:r>
            <w:proofErr w:type="gramEnd"/>
            <w:r w:rsidRPr="008C211A">
              <w:rPr>
                <w:rStyle w:val="FontStyle13"/>
                <w:sz w:val="28"/>
                <w:szCs w:val="28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82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1 14 0205310 0000 410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3"/>
                <w:sz w:val="28"/>
                <w:szCs w:val="28"/>
              </w:rPr>
            </w:pPr>
            <w:r w:rsidRPr="008C211A">
              <w:rPr>
                <w:rStyle w:val="FontStyle13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17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1 14 02053 10 0000 440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6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1 15 02050 10 0000 140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2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1 16 90050 10 0000 140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1 16 21050 10 0000 140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возмещение ущерба имуществу зачисляемые в бюджеты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8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1 16 23051 10 0000 140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sz w:val="28"/>
                <w:szCs w:val="28"/>
              </w:rPr>
              <w:t>Доходы от возмещения ущерба при возникновении страховых случае по обязательному страхованию гражданской ответственности</w:t>
            </w:r>
            <w:proofErr w:type="gramStart"/>
            <w:r w:rsidRPr="00775816"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775816">
              <w:rPr>
                <w:snapToGrid w:val="0"/>
                <w:sz w:val="28"/>
                <w:szCs w:val="28"/>
              </w:rPr>
              <w:t xml:space="preserve"> когда </w:t>
            </w:r>
            <w:proofErr w:type="spellStart"/>
            <w:r w:rsidRPr="00775816">
              <w:rPr>
                <w:snapToGrid w:val="0"/>
                <w:sz w:val="28"/>
                <w:szCs w:val="28"/>
              </w:rPr>
              <w:t>выгодоприобретателями</w:t>
            </w:r>
            <w:proofErr w:type="spellEnd"/>
            <w:r w:rsidRPr="00775816">
              <w:rPr>
                <w:snapToGrid w:val="0"/>
                <w:sz w:val="28"/>
                <w:szCs w:val="28"/>
              </w:rPr>
              <w:t xml:space="preserve"> выступают получатели средств бюджетов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1 17 01050 10 0000 180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5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1 17 05050 10 0000 180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неналоговые поступления бюджетов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4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2 19 05000 10 0000 151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Возврат остатков субсидий и субвенций из бюджетов поселений</w:t>
            </w:r>
          </w:p>
        </w:tc>
      </w:tr>
      <w:tr w:rsidR="00AF4CF7" w:rsidRPr="008C211A" w:rsidTr="00140565">
        <w:trPr>
          <w:gridAfter w:val="1"/>
          <w:wAfter w:w="177" w:type="dxa"/>
          <w:trHeight w:hRule="exact" w:val="184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2 18 05010 10 0000 151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color w:val="000000"/>
                <w:sz w:val="28"/>
                <w:szCs w:val="2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41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2 02 02088 10 000</w:t>
            </w:r>
            <w:r>
              <w:rPr>
                <w:rStyle w:val="FontStyle11"/>
                <w:sz w:val="28"/>
                <w:szCs w:val="28"/>
              </w:rPr>
              <w:t>0</w:t>
            </w:r>
            <w:r w:rsidRPr="008C211A">
              <w:rPr>
                <w:rStyle w:val="FontStyle11"/>
                <w:sz w:val="28"/>
                <w:szCs w:val="28"/>
              </w:rPr>
              <w:t xml:space="preserve">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реформирования жилищно-коммунального хозяйства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41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2 02 02088 10 0002 151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775816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775816">
              <w:rPr>
                <w:snapToGrid w:val="0"/>
                <w:sz w:val="28"/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F4CF7" w:rsidRPr="00B513A0" w:rsidTr="00AF4CF7">
        <w:trPr>
          <w:gridAfter w:val="1"/>
          <w:wAfter w:w="177" w:type="dxa"/>
          <w:trHeight w:hRule="exact" w:val="141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2 02 02078 10 0000 151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27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2 02 02077 10 0000 151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68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2 02 02088 10 0004 151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B513A0">
              <w:rPr>
                <w:snapToGrid w:val="0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средств</w:t>
            </w:r>
            <w:proofErr w:type="gramEnd"/>
            <w:r w:rsidRPr="00B513A0">
              <w:rPr>
                <w:snapToGrid w:val="0"/>
                <w:sz w:val="28"/>
                <w:szCs w:val="28"/>
              </w:rPr>
              <w:t>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41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2 02 02089 10 0001 151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41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2 02 02089 10 0002 151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85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2 02 02089 10 0004 151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B513A0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B513A0">
              <w:rPr>
                <w:snapToGrid w:val="0"/>
                <w:sz w:val="28"/>
                <w:szCs w:val="28"/>
              </w:rPr>
              <w:t xml:space="preserve">Субсидии бюджетам поселений </w:t>
            </w:r>
            <w:proofErr w:type="gramStart"/>
            <w:r w:rsidRPr="00B513A0">
              <w:rPr>
                <w:snapToGrid w:val="0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 за счет</w:t>
            </w:r>
            <w:proofErr w:type="gramEnd"/>
            <w:r w:rsidRPr="00B513A0">
              <w:rPr>
                <w:snapToGrid w:val="0"/>
                <w:sz w:val="28"/>
                <w:szCs w:val="28"/>
              </w:rPr>
              <w:t xml:space="preserve"> средств бюджетов</w:t>
            </w:r>
          </w:p>
        </w:tc>
      </w:tr>
      <w:tr w:rsidR="0091138E" w:rsidRPr="008C211A" w:rsidTr="0091138E">
        <w:trPr>
          <w:gridAfter w:val="1"/>
          <w:wAfter w:w="177" w:type="dxa"/>
          <w:trHeight w:hRule="exact" w:val="113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91138E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2 02 15002 10 0000 151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Pr="00B513A0" w:rsidRDefault="0091138E" w:rsidP="00AE5306">
            <w:pPr>
              <w:pStyle w:val="Style4"/>
              <w:widowControl/>
              <w:spacing w:line="276" w:lineRule="auto"/>
              <w:ind w:right="226" w:hanging="29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1138E" w:rsidRPr="008C211A" w:rsidTr="00AF4CF7">
        <w:trPr>
          <w:gridAfter w:val="1"/>
          <w:wAfter w:w="177" w:type="dxa"/>
          <w:trHeight w:hRule="exact" w:val="185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Default="0091138E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2 02 25555 10 0000 151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138E" w:rsidRPr="00B513A0" w:rsidRDefault="0091138E" w:rsidP="00AE5306">
            <w:pPr>
              <w:pStyle w:val="Style4"/>
              <w:widowControl/>
              <w:spacing w:line="276" w:lineRule="auto"/>
              <w:ind w:right="226" w:hanging="29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56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29</w:t>
            </w:r>
            <w:r w:rsidRPr="008C211A">
              <w:rPr>
                <w:rStyle w:val="FontStyle11"/>
                <w:sz w:val="28"/>
                <w:szCs w:val="28"/>
              </w:rPr>
              <w:t>999 10 0000 151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субсидии бюджетам поселений</w:t>
            </w:r>
          </w:p>
        </w:tc>
      </w:tr>
      <w:tr w:rsidR="00AF4CF7" w:rsidRPr="008C211A" w:rsidTr="0091138E">
        <w:trPr>
          <w:gridAfter w:val="1"/>
          <w:wAfter w:w="177" w:type="dxa"/>
          <w:trHeight w:hRule="exact" w:val="112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2 02 02102 10 0000 151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AF4CF7" w:rsidRPr="008C211A" w:rsidTr="00140565">
        <w:trPr>
          <w:gridAfter w:val="1"/>
          <w:wAfter w:w="177" w:type="dxa"/>
          <w:trHeight w:hRule="exact" w:val="156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35118</w:t>
            </w:r>
            <w:r w:rsidRPr="008C211A">
              <w:rPr>
                <w:rStyle w:val="FontStyle11"/>
                <w:sz w:val="28"/>
                <w:szCs w:val="28"/>
              </w:rPr>
              <w:t xml:space="preserve">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13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8112F9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2 02 30</w:t>
            </w:r>
            <w:r w:rsidR="00AF4CF7" w:rsidRPr="008C211A">
              <w:rPr>
                <w:rStyle w:val="FontStyle11"/>
                <w:sz w:val="28"/>
                <w:szCs w:val="28"/>
              </w:rPr>
              <w:t>024 10 0000 151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Субвенции бюджетам поселений на выполнение переданных полномочий (организация деятельности административных комиссий)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85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2 02 04012 10 0000 151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14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2 02 04014 10 0000 151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3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2 02 04999 10 0000 151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27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lastRenderedPageBreak/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2 03 05099 10 0000 180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11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2 07 0502</w:t>
            </w:r>
            <w:r w:rsidRPr="008C211A">
              <w:rPr>
                <w:rStyle w:val="FontStyle11"/>
                <w:sz w:val="28"/>
                <w:szCs w:val="28"/>
              </w:rPr>
              <w:t>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5B7077">
              <w:rPr>
                <w:color w:val="000000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</w:p>
        </w:tc>
      </w:tr>
      <w:tr w:rsidR="00AF4CF7" w:rsidRPr="008C211A" w:rsidTr="00AF4CF7">
        <w:trPr>
          <w:gridAfter w:val="1"/>
          <w:wAfter w:w="177" w:type="dxa"/>
          <w:trHeight w:hRule="exact" w:val="85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2 07 05030 10 0000 180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5B7077">
              <w:rPr>
                <w:color w:val="000000"/>
                <w:sz w:val="26"/>
                <w:szCs w:val="26"/>
              </w:rPr>
              <w:t>Прочие безвозмездные поступления в бюджеты 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9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ind w:left="144"/>
              <w:rPr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spacing w:line="276" w:lineRule="auto"/>
              <w:ind w:right="226" w:hanging="29"/>
              <w:rPr>
                <w:rStyle w:val="FontStyle12"/>
                <w:bCs w:val="0"/>
                <w:sz w:val="28"/>
                <w:szCs w:val="28"/>
              </w:rPr>
            </w:pPr>
            <w:r w:rsidRPr="008C211A">
              <w:rPr>
                <w:rStyle w:val="FontStyle12"/>
                <w:bCs w:val="0"/>
                <w:sz w:val="28"/>
                <w:szCs w:val="28"/>
              </w:rPr>
              <w:t xml:space="preserve">Комитет по финансам Администрации </w:t>
            </w:r>
            <w:r w:rsidRPr="008C211A">
              <w:rPr>
                <w:rStyle w:val="FontStyle11"/>
                <w:b/>
                <w:sz w:val="28"/>
                <w:szCs w:val="28"/>
              </w:rPr>
              <w:t>Среднеахтубинского</w:t>
            </w:r>
            <w:r w:rsidRPr="008C211A">
              <w:rPr>
                <w:rStyle w:val="FontStyle11"/>
                <w:sz w:val="28"/>
                <w:szCs w:val="28"/>
              </w:rPr>
              <w:t xml:space="preserve"> </w:t>
            </w:r>
            <w:r w:rsidRPr="008C211A">
              <w:rPr>
                <w:rStyle w:val="FontStyle12"/>
                <w:bCs w:val="0"/>
                <w:sz w:val="28"/>
                <w:szCs w:val="28"/>
              </w:rPr>
              <w:t>муниципального района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1 17 01050 10 0000 180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85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2 02 01003 10 0000 151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283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2 08 05000 10 0000 180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Перечисления из бюджета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4CF7" w:rsidRPr="008C211A" w:rsidTr="00AF4CF7">
        <w:trPr>
          <w:gridAfter w:val="1"/>
          <w:wAfter w:w="177" w:type="dxa"/>
          <w:trHeight w:hRule="exact" w:val="98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left="144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974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8112F9">
            <w:pPr>
              <w:pStyle w:val="Style4"/>
              <w:widowControl/>
              <w:spacing w:line="276" w:lineRule="auto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 xml:space="preserve">2 02 </w:t>
            </w:r>
            <w:r w:rsidR="008112F9">
              <w:rPr>
                <w:rStyle w:val="FontStyle11"/>
                <w:sz w:val="28"/>
                <w:szCs w:val="28"/>
              </w:rPr>
              <w:t>15</w:t>
            </w:r>
            <w:r w:rsidRPr="008C211A">
              <w:rPr>
                <w:rStyle w:val="FontStyle11"/>
                <w:sz w:val="28"/>
                <w:szCs w:val="28"/>
              </w:rPr>
              <w:t>001 10 0000 151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4CF7" w:rsidRPr="008C211A" w:rsidRDefault="00AF4CF7" w:rsidP="00AE5306">
            <w:pPr>
              <w:pStyle w:val="Style4"/>
              <w:widowControl/>
              <w:spacing w:line="276" w:lineRule="auto"/>
              <w:ind w:right="226" w:hanging="29"/>
              <w:rPr>
                <w:rStyle w:val="FontStyle11"/>
                <w:sz w:val="28"/>
                <w:szCs w:val="28"/>
              </w:rPr>
            </w:pPr>
            <w:r w:rsidRPr="008C211A">
              <w:rPr>
                <w:rStyle w:val="FontStyle11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</w:tr>
    </w:tbl>
    <w:p w:rsidR="00AF4CF7" w:rsidRDefault="00AF4CF7" w:rsidP="00AF4CF7">
      <w:pPr>
        <w:shd w:val="clear" w:color="auto" w:fill="FFFFFF"/>
        <w:spacing w:line="276" w:lineRule="auto"/>
      </w:pPr>
    </w:p>
    <w:p w:rsidR="00AF4CF7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  <w:r w:rsidRPr="008C211A">
        <w:rPr>
          <w:sz w:val="28"/>
          <w:szCs w:val="28"/>
        </w:rPr>
        <w:t xml:space="preserve">Глава Верхнепогроменского </w:t>
      </w:r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8C211A">
        <w:rPr>
          <w:sz w:val="28"/>
          <w:szCs w:val="28"/>
        </w:rPr>
        <w:t xml:space="preserve">ельского поселения                                                                         </w:t>
      </w:r>
      <w:proofErr w:type="spellStart"/>
      <w:r w:rsidRPr="008C211A">
        <w:rPr>
          <w:sz w:val="28"/>
          <w:szCs w:val="28"/>
        </w:rPr>
        <w:t>К.К.Башулов</w:t>
      </w:r>
      <w:proofErr w:type="spellEnd"/>
    </w:p>
    <w:p w:rsidR="00AF4CF7" w:rsidRPr="008C211A" w:rsidRDefault="00AF4CF7" w:rsidP="00AF4CF7">
      <w:pPr>
        <w:shd w:val="clear" w:color="auto" w:fill="FFFFFF"/>
        <w:spacing w:line="276" w:lineRule="auto"/>
        <w:rPr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CF7" w:rsidRPr="00582D76" w:rsidRDefault="00AF4CF7" w:rsidP="00AF4C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541D" w:rsidRDefault="006D541D"/>
    <w:p w:rsidR="00AF4CF7" w:rsidRDefault="00AF4CF7" w:rsidP="00AF4CF7">
      <w:r>
        <w:lastRenderedPageBreak/>
        <w:t xml:space="preserve">                                                                                                                               Приложение № </w:t>
      </w:r>
      <w:r w:rsidR="00B35703">
        <w:t>1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35703" w:rsidP="00140565">
      <w:pPr>
        <w:ind w:left="6372" w:right="-284" w:firstLine="6"/>
      </w:pPr>
      <w:r>
        <w:t>о</w:t>
      </w:r>
      <w:r w:rsidR="00140565" w:rsidRPr="00140565">
        <w:t>т</w:t>
      </w:r>
      <w:r>
        <w:t xml:space="preserve"> 25 декабря 2017</w:t>
      </w:r>
      <w:r w:rsidR="00140565" w:rsidRPr="00140565">
        <w:t xml:space="preserve"> г. №</w:t>
      </w:r>
      <w:r>
        <w:t xml:space="preserve"> 111/198</w:t>
      </w:r>
      <w:r w:rsidR="00140565" w:rsidRPr="00140565">
        <w:t xml:space="preserve"> </w:t>
      </w:r>
      <w:r w:rsidR="0091138E">
        <w:t xml:space="preserve"> </w:t>
      </w:r>
    </w:p>
    <w:p w:rsidR="00AF4CF7" w:rsidRDefault="00AF4CF7" w:rsidP="00AF4CF7">
      <w:pPr>
        <w:jc w:val="right"/>
        <w:rPr>
          <w:sz w:val="16"/>
          <w:szCs w:val="16"/>
        </w:rPr>
      </w:pPr>
    </w:p>
    <w:p w:rsidR="00AF4CF7" w:rsidRPr="00A2156B" w:rsidRDefault="00AF4CF7" w:rsidP="00AF4CF7">
      <w:pPr>
        <w:jc w:val="right"/>
      </w:pPr>
    </w:p>
    <w:p w:rsidR="00AF4CF7" w:rsidRPr="00AF4CF7" w:rsidRDefault="00AF4CF7" w:rsidP="00AF4CF7">
      <w:pPr>
        <w:ind w:left="-142"/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Нормативы отчислений от уплаты налогов, пошлин, сборов и иных</w:t>
      </w: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платежей в бюджет поселения на 201</w:t>
      </w:r>
      <w:r w:rsidR="0091138E">
        <w:rPr>
          <w:b/>
          <w:sz w:val="24"/>
          <w:szCs w:val="24"/>
        </w:rPr>
        <w:t>8</w:t>
      </w:r>
      <w:r w:rsidRPr="00AF4CF7">
        <w:rPr>
          <w:b/>
          <w:sz w:val="24"/>
          <w:szCs w:val="24"/>
        </w:rPr>
        <w:t xml:space="preserve"> год</w:t>
      </w: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 xml:space="preserve"> и на плановый период 201</w:t>
      </w:r>
      <w:r w:rsidR="0091138E">
        <w:rPr>
          <w:b/>
          <w:sz w:val="24"/>
          <w:szCs w:val="24"/>
        </w:rPr>
        <w:t>9</w:t>
      </w:r>
      <w:r w:rsidRPr="00AF4CF7">
        <w:rPr>
          <w:b/>
          <w:sz w:val="24"/>
          <w:szCs w:val="24"/>
        </w:rPr>
        <w:t xml:space="preserve"> и 20</w:t>
      </w:r>
      <w:r w:rsidR="0091138E">
        <w:rPr>
          <w:b/>
          <w:sz w:val="24"/>
          <w:szCs w:val="24"/>
        </w:rPr>
        <w:t>20</w:t>
      </w:r>
      <w:r w:rsidRPr="00AF4CF7">
        <w:rPr>
          <w:b/>
          <w:sz w:val="24"/>
          <w:szCs w:val="24"/>
        </w:rPr>
        <w:t xml:space="preserve"> годов</w:t>
      </w:r>
    </w:p>
    <w:p w:rsidR="00AF4CF7" w:rsidRPr="00AF4CF7" w:rsidRDefault="00AF4CF7" w:rsidP="00AF4CF7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678"/>
        <w:gridCol w:w="2410"/>
      </w:tblGrid>
      <w:tr w:rsidR="00AF4CF7" w:rsidRPr="00AF4CF7" w:rsidTr="00AE5306">
        <w:trPr>
          <w:trHeight w:val="1476"/>
        </w:trPr>
        <w:tc>
          <w:tcPr>
            <w:tcW w:w="2977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Наименование групп, подгрупп, статей, подстатей, элементов</w:t>
            </w:r>
          </w:p>
          <w:p w:rsidR="00AF4CF7" w:rsidRPr="00AF4CF7" w:rsidRDefault="00AF4CF7" w:rsidP="00AE5306">
            <w:pPr>
              <w:ind w:left="-128" w:firstLine="128"/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программ (подпрограмм)</w:t>
            </w:r>
            <w:proofErr w:type="gramStart"/>
            <w:r w:rsidRPr="00AF4CF7">
              <w:rPr>
                <w:b/>
                <w:sz w:val="24"/>
                <w:szCs w:val="24"/>
              </w:rPr>
              <w:t>,к</w:t>
            </w:r>
            <w:proofErr w:type="gramEnd"/>
            <w:r w:rsidRPr="00AF4CF7">
              <w:rPr>
                <w:b/>
                <w:sz w:val="24"/>
                <w:szCs w:val="24"/>
              </w:rPr>
              <w:t>одов экономической</w:t>
            </w:r>
          </w:p>
          <w:p w:rsidR="00AF4CF7" w:rsidRPr="00AF4CF7" w:rsidRDefault="00AF4CF7" w:rsidP="00AE5306">
            <w:pPr>
              <w:ind w:left="-128" w:firstLine="128"/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классификации доходов</w:t>
            </w:r>
          </w:p>
        </w:tc>
        <w:tc>
          <w:tcPr>
            <w:tcW w:w="2410" w:type="dxa"/>
            <w:shd w:val="clear" w:color="auto" w:fill="auto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городских и сельских поселений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3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НАЛОГОВ НА ПРИБЫЛЬ,  ДОХОДОВ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По дополнительным нормативам,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proofErr w:type="gramStart"/>
            <w:r w:rsidRPr="00AF4CF7">
              <w:rPr>
                <w:sz w:val="24"/>
                <w:szCs w:val="24"/>
              </w:rPr>
              <w:t>установленным</w:t>
            </w:r>
            <w:proofErr w:type="gramEnd"/>
          </w:p>
          <w:p w:rsidR="00AF4CF7" w:rsidRPr="00AF4CF7" w:rsidRDefault="00AF4CF7" w:rsidP="00AE5306">
            <w:pPr>
              <w:jc w:val="center"/>
              <w:rPr>
                <w:color w:val="FF0000"/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Законодательством Волгоградской области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000 1 13 03050 10 0000 130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административных платежей и сборов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000 1 15 02050 10 0000 140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штрафов, санкций, возвещения ущерба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000 1 16 21050 10 0000 140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lastRenderedPageBreak/>
              <w:t>000 1 16 23050 10 0000 140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AF4CF7">
              <w:rPr>
                <w:sz w:val="24"/>
                <w:szCs w:val="24"/>
              </w:rPr>
              <w:t>выгодноприобретателям</w:t>
            </w:r>
            <w:proofErr w:type="spellEnd"/>
            <w:r w:rsidRPr="00AF4CF7">
              <w:rPr>
                <w:sz w:val="24"/>
                <w:szCs w:val="24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000 1 16 32000 10 0000 140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</w:t>
            </w:r>
            <w:proofErr w:type="gramStart"/>
            <w:r w:rsidRPr="00AF4CF7">
              <w:rPr>
                <w:sz w:val="24"/>
                <w:szCs w:val="24"/>
              </w:rPr>
              <w:t>в(</w:t>
            </w:r>
            <w:proofErr w:type="gramEnd"/>
            <w:r w:rsidRPr="00AF4CF7">
              <w:rPr>
                <w:sz w:val="24"/>
                <w:szCs w:val="24"/>
              </w:rPr>
              <w:t>в части бюджетов поселений)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В части неналоговых доходов</w:t>
            </w: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</w:tc>
      </w:tr>
      <w:tr w:rsidR="00AF4CF7" w:rsidRPr="00AF4CF7" w:rsidTr="00AE5306">
        <w:tc>
          <w:tcPr>
            <w:tcW w:w="2977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4678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неналоговые доходы бюджетов поселений</w:t>
            </w:r>
          </w:p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100</w:t>
            </w:r>
          </w:p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  <w:r w:rsidRPr="00AF4CF7">
        <w:rPr>
          <w:sz w:val="24"/>
          <w:szCs w:val="24"/>
        </w:rPr>
        <w:t xml:space="preserve"> </w:t>
      </w: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E5306" w:rsidRDefault="00AE5306"/>
    <w:p w:rsidR="00AF4CF7" w:rsidRDefault="00AF4CF7"/>
    <w:p w:rsidR="00AF4CF7" w:rsidRDefault="00AF4CF7"/>
    <w:p w:rsidR="00AF4CF7" w:rsidRDefault="00AF4CF7" w:rsidP="00AF4CF7">
      <w:pPr>
        <w:ind w:right="-425"/>
      </w:pPr>
      <w:r>
        <w:lastRenderedPageBreak/>
        <w:t xml:space="preserve">                                                                                                                               Приложение № </w:t>
      </w:r>
      <w:r w:rsidR="00B35703">
        <w:t>6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AF4CF7" w:rsidRDefault="00140565" w:rsidP="0091138E">
      <w:pPr>
        <w:ind w:left="6372" w:right="-284" w:firstLine="6"/>
      </w:pPr>
      <w:r w:rsidRPr="00140565">
        <w:t xml:space="preserve">от </w:t>
      </w:r>
      <w:r w:rsidR="00B35703">
        <w:t>25 декабря 2017</w:t>
      </w:r>
      <w:r w:rsidRPr="00140565">
        <w:t xml:space="preserve">г. № </w:t>
      </w:r>
      <w:r w:rsidR="00B35703">
        <w:t>111/198</w:t>
      </w:r>
      <w:r w:rsidR="0091138E">
        <w:t xml:space="preserve"> </w:t>
      </w:r>
    </w:p>
    <w:p w:rsidR="0091138E" w:rsidRDefault="0091138E" w:rsidP="0091138E">
      <w:pPr>
        <w:ind w:left="6372" w:right="-284" w:firstLine="6"/>
        <w:rPr>
          <w:sz w:val="28"/>
          <w:szCs w:val="28"/>
        </w:rPr>
      </w:pPr>
    </w:p>
    <w:p w:rsid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CF7" w:rsidRPr="00071D95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>ПЕРЕЧЕНЬ</w:t>
      </w:r>
    </w:p>
    <w:p w:rsidR="00AF4CF7" w:rsidRPr="00071D95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>главных распорядителей бюджетных средств Верхнепогроменского сельского поселения</w:t>
      </w:r>
    </w:p>
    <w:p w:rsidR="00AF4CF7" w:rsidRPr="00071D95" w:rsidRDefault="00AF4CF7" w:rsidP="00AF4CF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71D95">
        <w:rPr>
          <w:rFonts w:ascii="Times New Roman" w:hAnsi="Times New Roman" w:cs="Times New Roman"/>
          <w:sz w:val="28"/>
          <w:szCs w:val="28"/>
        </w:rPr>
        <w:t xml:space="preserve">                                            на 201</w:t>
      </w:r>
      <w:r w:rsidR="0091138E">
        <w:rPr>
          <w:rFonts w:ascii="Times New Roman" w:hAnsi="Times New Roman" w:cs="Times New Roman"/>
          <w:sz w:val="28"/>
          <w:szCs w:val="28"/>
        </w:rPr>
        <w:t>8</w:t>
      </w:r>
      <w:r w:rsidRPr="00071D95">
        <w:rPr>
          <w:rFonts w:ascii="Times New Roman" w:hAnsi="Times New Roman" w:cs="Times New Roman"/>
          <w:sz w:val="28"/>
          <w:szCs w:val="28"/>
        </w:rPr>
        <w:t xml:space="preserve"> год и период до 20</w:t>
      </w:r>
      <w:r w:rsidR="009113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95">
        <w:rPr>
          <w:rFonts w:ascii="Times New Roman" w:hAnsi="Times New Roman" w:cs="Times New Roman"/>
          <w:sz w:val="28"/>
          <w:szCs w:val="28"/>
        </w:rPr>
        <w:t>года</w:t>
      </w:r>
    </w:p>
    <w:p w:rsidR="00AF4CF7" w:rsidRPr="00071D95" w:rsidRDefault="00AF4CF7" w:rsidP="00AF4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16"/>
        <w:gridCol w:w="2700"/>
        <w:gridCol w:w="5761"/>
      </w:tblGrid>
      <w:tr w:rsidR="00AF4CF7" w:rsidRPr="00071D95" w:rsidTr="00AE5306">
        <w:trPr>
          <w:trHeight w:val="1388"/>
        </w:trPr>
        <w:tc>
          <w:tcPr>
            <w:tcW w:w="828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D95">
              <w:rPr>
                <w:sz w:val="28"/>
                <w:szCs w:val="28"/>
              </w:rPr>
              <w:t>Код главы</w:t>
            </w:r>
          </w:p>
        </w:tc>
        <w:tc>
          <w:tcPr>
            <w:tcW w:w="2700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61" w:type="dxa"/>
            <w:vAlign w:val="center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D95">
              <w:rPr>
                <w:sz w:val="28"/>
                <w:szCs w:val="28"/>
              </w:rPr>
              <w:t>Наименование</w:t>
            </w:r>
          </w:p>
        </w:tc>
      </w:tr>
      <w:tr w:rsidR="00AF4CF7" w:rsidRPr="00071D95" w:rsidTr="00AE5306">
        <w:trPr>
          <w:trHeight w:val="1529"/>
        </w:trPr>
        <w:tc>
          <w:tcPr>
            <w:tcW w:w="828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1D95">
              <w:rPr>
                <w:b/>
                <w:sz w:val="28"/>
                <w:szCs w:val="28"/>
              </w:rPr>
              <w:t>944</w:t>
            </w:r>
          </w:p>
        </w:tc>
        <w:tc>
          <w:tcPr>
            <w:tcW w:w="2700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1" w:type="dxa"/>
          </w:tcPr>
          <w:p w:rsidR="00AF4CF7" w:rsidRPr="00071D95" w:rsidRDefault="00AF4CF7" w:rsidP="00AE5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1D95">
              <w:rPr>
                <w:b/>
                <w:sz w:val="28"/>
                <w:szCs w:val="28"/>
              </w:rPr>
              <w:t>Администрация Верхнепогроменского сельского     поселения Среднеахтубинского муниципального района Волгоградской области</w:t>
            </w:r>
          </w:p>
        </w:tc>
      </w:tr>
    </w:tbl>
    <w:p w:rsidR="00AF4CF7" w:rsidRPr="00071D95" w:rsidRDefault="00AF4CF7" w:rsidP="00AF4C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1D95">
        <w:rPr>
          <w:sz w:val="28"/>
          <w:szCs w:val="28"/>
        </w:rPr>
        <w:t xml:space="preserve">                                              </w:t>
      </w:r>
    </w:p>
    <w:p w:rsidR="00AF4CF7" w:rsidRPr="00071D95" w:rsidRDefault="00AF4CF7" w:rsidP="00AF4C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</w:p>
    <w:p w:rsidR="00AF4CF7" w:rsidRPr="00071D95" w:rsidRDefault="00AF4CF7" w:rsidP="00AF4CF7">
      <w:pPr>
        <w:rPr>
          <w:sz w:val="28"/>
          <w:szCs w:val="28"/>
        </w:rPr>
      </w:pPr>
      <w:r w:rsidRPr="00071D95">
        <w:rPr>
          <w:sz w:val="28"/>
          <w:szCs w:val="28"/>
        </w:rPr>
        <w:t>Глава Верхнепогроменского</w:t>
      </w:r>
    </w:p>
    <w:p w:rsidR="00AF4CF7" w:rsidRDefault="00AF4CF7" w:rsidP="00AF4CF7">
      <w:r w:rsidRPr="00071D95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</w:t>
      </w:r>
      <w:r w:rsidRPr="00071D95">
        <w:rPr>
          <w:sz w:val="28"/>
          <w:szCs w:val="28"/>
        </w:rPr>
        <w:t xml:space="preserve">                                                      </w:t>
      </w:r>
      <w:proofErr w:type="spellStart"/>
      <w:r w:rsidRPr="00071D95">
        <w:rPr>
          <w:sz w:val="28"/>
          <w:szCs w:val="28"/>
        </w:rPr>
        <w:t>К.К.Башулов</w:t>
      </w:r>
      <w:proofErr w:type="spellEnd"/>
    </w:p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/>
    <w:p w:rsidR="00AF4CF7" w:rsidRDefault="00AF4CF7" w:rsidP="00AF4CF7">
      <w:r>
        <w:lastRenderedPageBreak/>
        <w:t xml:space="preserve">                                                                                                                               Приложение № </w:t>
      </w:r>
      <w:r w:rsidR="00B35703">
        <w:t>3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35703" w:rsidP="00140565">
      <w:pPr>
        <w:ind w:left="6372" w:right="-284" w:firstLine="6"/>
      </w:pPr>
      <w:r>
        <w:t>о</w:t>
      </w:r>
      <w:r w:rsidR="00140565" w:rsidRPr="00140565">
        <w:t>т</w:t>
      </w:r>
      <w:r>
        <w:t xml:space="preserve"> 25 декабря 2017</w:t>
      </w:r>
      <w:r w:rsidR="00140565" w:rsidRPr="00140565">
        <w:t xml:space="preserve"> г. № </w:t>
      </w:r>
      <w:r>
        <w:t>111/198</w:t>
      </w:r>
      <w:r w:rsidR="0091138E">
        <w:t xml:space="preserve"> </w:t>
      </w:r>
    </w:p>
    <w:p w:rsidR="00AF4CF7" w:rsidRPr="00B93C18" w:rsidRDefault="00AF4CF7" w:rsidP="00AF4CF7">
      <w:pPr>
        <w:pStyle w:val="ConsPlusTitle"/>
        <w:jc w:val="right"/>
        <w:rPr>
          <w:sz w:val="28"/>
          <w:szCs w:val="28"/>
        </w:rPr>
      </w:pPr>
    </w:p>
    <w:p w:rsidR="00AF4CF7" w:rsidRPr="00B93C18" w:rsidRDefault="00AF4CF7" w:rsidP="00AF4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4CF7" w:rsidRP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>ПЕРЕЧЕНЬ</w:t>
      </w:r>
    </w:p>
    <w:p w:rsidR="00AF4CF7" w:rsidRPr="00AF4CF7" w:rsidRDefault="00AF4CF7" w:rsidP="00AF4C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 дефицита бюджета  Верхнепогроменского сельского поселения</w:t>
      </w:r>
    </w:p>
    <w:p w:rsidR="00AF4CF7" w:rsidRPr="00AF4CF7" w:rsidRDefault="00AF4CF7" w:rsidP="00AF4C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F4CF7">
        <w:rPr>
          <w:rFonts w:ascii="Times New Roman" w:hAnsi="Times New Roman" w:cs="Times New Roman"/>
          <w:sz w:val="24"/>
          <w:szCs w:val="24"/>
        </w:rPr>
        <w:t xml:space="preserve">                                            на 201</w:t>
      </w:r>
      <w:r w:rsidR="0091138E">
        <w:rPr>
          <w:rFonts w:ascii="Times New Roman" w:hAnsi="Times New Roman" w:cs="Times New Roman"/>
          <w:sz w:val="24"/>
          <w:szCs w:val="24"/>
        </w:rPr>
        <w:t>8</w:t>
      </w:r>
      <w:r w:rsidRPr="00AF4CF7">
        <w:rPr>
          <w:rFonts w:ascii="Times New Roman" w:hAnsi="Times New Roman" w:cs="Times New Roman"/>
          <w:sz w:val="24"/>
          <w:szCs w:val="24"/>
        </w:rPr>
        <w:t xml:space="preserve"> год и период до 20</w:t>
      </w:r>
      <w:r w:rsidR="0091138E">
        <w:rPr>
          <w:rFonts w:ascii="Times New Roman" w:hAnsi="Times New Roman" w:cs="Times New Roman"/>
          <w:sz w:val="24"/>
          <w:szCs w:val="24"/>
        </w:rPr>
        <w:t>20</w:t>
      </w:r>
      <w:r w:rsidRPr="00AF4CF7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967"/>
        <w:gridCol w:w="2990"/>
        <w:gridCol w:w="1061"/>
        <w:gridCol w:w="776"/>
        <w:gridCol w:w="776"/>
      </w:tblGrid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Код главы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2018 год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2019 год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2020 год</w:t>
            </w:r>
          </w:p>
        </w:tc>
      </w:tr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BA6C35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01 05 0201 10 0000 510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1001" w:type="dxa"/>
            <w:shd w:val="clear" w:color="auto" w:fill="auto"/>
          </w:tcPr>
          <w:p w:rsidR="00BA6C35" w:rsidRPr="00625584" w:rsidRDefault="00BA6C35" w:rsidP="00BA6C35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967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01 05 0201 10 0000 610</w:t>
            </w:r>
          </w:p>
        </w:tc>
        <w:tc>
          <w:tcPr>
            <w:tcW w:w="2990" w:type="dxa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6958" w:type="dxa"/>
            <w:gridSpan w:val="3"/>
            <w:shd w:val="clear" w:color="auto" w:fill="auto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061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</w:tbl>
    <w:p w:rsidR="00BA6C35" w:rsidRPr="00625584" w:rsidRDefault="00BA6C35" w:rsidP="00BA6C35">
      <w:pPr>
        <w:jc w:val="center"/>
        <w:rPr>
          <w:sz w:val="24"/>
          <w:szCs w:val="24"/>
        </w:rPr>
      </w:pPr>
    </w:p>
    <w:p w:rsidR="00BA6C35" w:rsidRPr="00625584" w:rsidRDefault="00BA6C35" w:rsidP="00BA6C35">
      <w:pPr>
        <w:jc w:val="center"/>
        <w:rPr>
          <w:sz w:val="24"/>
          <w:szCs w:val="24"/>
        </w:rPr>
      </w:pPr>
      <w:r w:rsidRPr="00625584">
        <w:rPr>
          <w:sz w:val="24"/>
          <w:szCs w:val="24"/>
        </w:rPr>
        <w:t xml:space="preserve">Источники внутреннего финансирования дефицита бюджета </w:t>
      </w:r>
      <w:r>
        <w:rPr>
          <w:sz w:val="24"/>
          <w:szCs w:val="24"/>
        </w:rPr>
        <w:t>Верхнепогромен</w:t>
      </w:r>
      <w:r w:rsidRPr="00625584">
        <w:rPr>
          <w:sz w:val="24"/>
          <w:szCs w:val="24"/>
        </w:rPr>
        <w:t>ского сельского поселения на 2018 год и на плановый период до 2020 года</w:t>
      </w:r>
    </w:p>
    <w:p w:rsidR="00BA6C35" w:rsidRPr="00625584" w:rsidRDefault="00BA6C35" w:rsidP="00BA6C35">
      <w:pPr>
        <w:jc w:val="right"/>
        <w:rPr>
          <w:sz w:val="24"/>
          <w:szCs w:val="24"/>
        </w:rPr>
      </w:pPr>
      <w:r w:rsidRPr="00625584">
        <w:rPr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843"/>
        <w:gridCol w:w="1701"/>
        <w:gridCol w:w="1241"/>
      </w:tblGrid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2019 год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2020 год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proofErr w:type="gramStart"/>
            <w:r w:rsidRPr="00625584">
              <w:rPr>
                <w:sz w:val="24"/>
                <w:szCs w:val="24"/>
              </w:rPr>
              <w:t>Разница между полученными и погашенными в валюте Российской Федерации бюджетными кредитами, предоставленными районному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  <w:tr w:rsidR="00BA6C35" w:rsidRPr="00625584" w:rsidTr="004D7C53">
        <w:tc>
          <w:tcPr>
            <w:tcW w:w="4786" w:type="dxa"/>
          </w:tcPr>
          <w:p w:rsidR="00BA6C35" w:rsidRPr="00625584" w:rsidRDefault="00BA6C35" w:rsidP="004D7C53">
            <w:pPr>
              <w:jc w:val="both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3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BA6C35" w:rsidRPr="00625584" w:rsidRDefault="00BA6C35" w:rsidP="004D7C53">
            <w:pPr>
              <w:jc w:val="center"/>
              <w:rPr>
                <w:sz w:val="24"/>
                <w:szCs w:val="24"/>
              </w:rPr>
            </w:pPr>
            <w:r w:rsidRPr="00625584">
              <w:rPr>
                <w:sz w:val="24"/>
                <w:szCs w:val="24"/>
              </w:rPr>
              <w:t>0,0</w:t>
            </w:r>
          </w:p>
        </w:tc>
      </w:tr>
    </w:tbl>
    <w:p w:rsidR="00BA6C35" w:rsidRPr="00625584" w:rsidRDefault="00BA6C35" w:rsidP="00BA6C35">
      <w:pPr>
        <w:jc w:val="center"/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Default="00AF4CF7"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  <w:r w:rsidRPr="00AF4CF7">
        <w:rPr>
          <w:sz w:val="24"/>
          <w:szCs w:val="24"/>
        </w:rPr>
        <w:t xml:space="preserve"> </w:t>
      </w:r>
    </w:p>
    <w:p w:rsidR="00AF4CF7" w:rsidRDefault="00AF4CF7" w:rsidP="00AF4CF7">
      <w:r>
        <w:lastRenderedPageBreak/>
        <w:t xml:space="preserve">                                                                                                                               Приложение № </w:t>
      </w:r>
      <w:r w:rsidR="00B35703">
        <w:t>4</w:t>
      </w:r>
    </w:p>
    <w:p w:rsidR="00AF4CF7" w:rsidRDefault="00AF4CF7" w:rsidP="00AF4CF7">
      <w:pPr>
        <w:ind w:left="5664" w:firstLine="708"/>
      </w:pPr>
      <w:r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B35703" w:rsidP="00140565">
      <w:pPr>
        <w:ind w:left="6372" w:right="-284" w:firstLine="6"/>
      </w:pPr>
      <w:r>
        <w:t>о</w:t>
      </w:r>
      <w:r w:rsidR="00140565" w:rsidRPr="00140565">
        <w:t>т</w:t>
      </w:r>
      <w:r>
        <w:t xml:space="preserve"> 25 декабря 2017</w:t>
      </w:r>
      <w:r w:rsidR="00140565" w:rsidRPr="00140565">
        <w:t xml:space="preserve"> г. № </w:t>
      </w:r>
      <w:r>
        <w:t>111/198</w:t>
      </w:r>
      <w:r w:rsidR="0091138E">
        <w:t xml:space="preserve"> </w:t>
      </w:r>
      <w:r w:rsidR="00140565" w:rsidRPr="00140565">
        <w:t xml:space="preserve"> </w:t>
      </w:r>
    </w:p>
    <w:p w:rsidR="00AF4CF7" w:rsidRDefault="00AF4CF7" w:rsidP="00AF4CF7">
      <w:pPr>
        <w:jc w:val="center"/>
        <w:rPr>
          <w:b/>
          <w:sz w:val="28"/>
          <w:szCs w:val="28"/>
        </w:rPr>
      </w:pP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Доходы  Верхнепогроменс</w:t>
      </w:r>
      <w:r w:rsidR="0091138E">
        <w:rPr>
          <w:b/>
          <w:sz w:val="24"/>
          <w:szCs w:val="24"/>
        </w:rPr>
        <w:t>кого сельского поселения на 2018</w:t>
      </w:r>
      <w:r w:rsidRPr="00AF4CF7">
        <w:rPr>
          <w:b/>
          <w:sz w:val="24"/>
          <w:szCs w:val="24"/>
        </w:rPr>
        <w:t xml:space="preserve"> год</w:t>
      </w:r>
    </w:p>
    <w:p w:rsidR="00AF4CF7" w:rsidRPr="00AF4CF7" w:rsidRDefault="00AF4CF7" w:rsidP="00AF4CF7">
      <w:pPr>
        <w:jc w:val="center"/>
        <w:rPr>
          <w:sz w:val="24"/>
          <w:szCs w:val="24"/>
        </w:rPr>
      </w:pPr>
      <w:r w:rsidRPr="00AF4CF7">
        <w:rPr>
          <w:sz w:val="24"/>
          <w:szCs w:val="24"/>
        </w:rPr>
        <w:t xml:space="preserve">                                                                                                                                тыс</w:t>
      </w:r>
      <w:proofErr w:type="gramStart"/>
      <w:r w:rsidRPr="00AF4CF7">
        <w:rPr>
          <w:sz w:val="24"/>
          <w:szCs w:val="24"/>
        </w:rPr>
        <w:t>.р</w:t>
      </w:r>
      <w:proofErr w:type="gramEnd"/>
      <w:r w:rsidRPr="00AF4CF7">
        <w:rPr>
          <w:sz w:val="24"/>
          <w:szCs w:val="24"/>
        </w:rPr>
        <w:t>уб.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5386"/>
        <w:gridCol w:w="2268"/>
      </w:tblGrid>
      <w:tr w:rsidR="00AF4CF7" w:rsidRPr="00AF4CF7" w:rsidTr="00AE5306">
        <w:trPr>
          <w:trHeight w:val="984"/>
        </w:trPr>
        <w:tc>
          <w:tcPr>
            <w:tcW w:w="3065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5386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1047,00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CF7">
              <w:rPr>
                <w:sz w:val="24"/>
                <w:szCs w:val="24"/>
              </w:rPr>
              <w:t>инжекторных</w:t>
            </w:r>
            <w:proofErr w:type="spellEnd"/>
            <w:r w:rsidRPr="00AF4CF7">
              <w:rPr>
                <w:sz w:val="24"/>
                <w:szCs w:val="24"/>
              </w:rPr>
              <w:t>) двигателей,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AF4CF7" w:rsidP="006B52FF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2,</w:t>
            </w:r>
            <w:r w:rsidR="006B52FF">
              <w:rPr>
                <w:sz w:val="24"/>
                <w:szCs w:val="24"/>
              </w:rPr>
              <w:t>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  <w:tcBorders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AF4CF7" w:rsidRPr="00AF4CF7">
              <w:rPr>
                <w:sz w:val="24"/>
                <w:szCs w:val="24"/>
              </w:rPr>
              <w:t>,0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AF4CF7" w:rsidRPr="00AF4CF7" w:rsidRDefault="00747BB4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1021,00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сельского поселения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сельского поселения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AF4CF7" w:rsidRPr="00AF4CF7" w:rsidTr="00AE5306">
        <w:trPr>
          <w:trHeight w:val="7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000 1 11 05013 10 0000 120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98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000 1 14 06014 10 0000 430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541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 СОБСТВЕННЫХ ДОХОДОВ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  <w:p w:rsidR="00AF4CF7" w:rsidRPr="00AF4CF7" w:rsidRDefault="006B52FF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3132,00</w:t>
            </w:r>
          </w:p>
        </w:tc>
      </w:tr>
      <w:tr w:rsidR="00AF4CF7" w:rsidRPr="00AF4CF7" w:rsidTr="00AE5306">
        <w:trPr>
          <w:trHeight w:val="705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000 200  00000 00 0000 000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CF7" w:rsidRPr="00AF4CF7" w:rsidRDefault="007229BB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1B2C">
              <w:rPr>
                <w:b/>
                <w:sz w:val="24"/>
                <w:szCs w:val="24"/>
              </w:rPr>
              <w:t> 780,6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15</w:t>
            </w:r>
            <w:r w:rsidRPr="00AF4CF7">
              <w:rPr>
                <w:sz w:val="24"/>
                <w:szCs w:val="24"/>
              </w:rPr>
              <w:t>001 10 0000 151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6B52FF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000 202 029999 10 0000 151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268" w:type="dxa"/>
            <w:vAlign w:val="center"/>
          </w:tcPr>
          <w:p w:rsidR="00AF4CF7" w:rsidRPr="00AF4CF7" w:rsidRDefault="007229BB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2 901</w:t>
            </w:r>
            <w:r w:rsidR="006B52FF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30</w:t>
            </w:r>
            <w:r w:rsidRPr="00AF4CF7">
              <w:rPr>
                <w:sz w:val="24"/>
                <w:szCs w:val="24"/>
              </w:rPr>
              <w:t>024 10 0000 151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 организацию деятельности административных комиссий</w:t>
            </w:r>
          </w:p>
        </w:tc>
        <w:tc>
          <w:tcPr>
            <w:tcW w:w="2268" w:type="dxa"/>
            <w:vAlign w:val="center"/>
          </w:tcPr>
          <w:p w:rsidR="00AF4CF7" w:rsidRPr="00AF4CF7" w:rsidRDefault="009F1B2C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35118</w:t>
            </w:r>
            <w:r w:rsidRPr="00AF4CF7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386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2268" w:type="dxa"/>
            <w:vAlign w:val="center"/>
          </w:tcPr>
          <w:p w:rsidR="00AF4CF7" w:rsidRPr="00AF4CF7" w:rsidRDefault="00AF4CF7" w:rsidP="006B52FF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8</w:t>
            </w:r>
            <w:r w:rsidR="006B52FF">
              <w:rPr>
                <w:sz w:val="24"/>
                <w:szCs w:val="24"/>
              </w:rPr>
              <w:t>9</w:t>
            </w:r>
            <w:r w:rsidRPr="00AF4CF7">
              <w:rPr>
                <w:sz w:val="24"/>
                <w:szCs w:val="24"/>
              </w:rPr>
              <w:t>,9</w:t>
            </w:r>
          </w:p>
        </w:tc>
      </w:tr>
      <w:tr w:rsidR="00AF4CF7" w:rsidRPr="00AF4CF7" w:rsidTr="00AE5306">
        <w:trPr>
          <w:trHeight w:val="311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CF7" w:rsidRPr="00AF4CF7" w:rsidRDefault="007229BB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8 91</w:t>
            </w:r>
            <w:r w:rsidR="009F1B2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9F1B2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>Глава Верхнепогроменского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 w:rsidP="00AF4CF7">
      <w:r>
        <w:t xml:space="preserve">                                                                                                                               Приложение № </w:t>
      </w:r>
      <w:r w:rsidR="00B35703">
        <w:t>5</w:t>
      </w:r>
    </w:p>
    <w:p w:rsidR="00AF4CF7" w:rsidRDefault="00AF4CF7" w:rsidP="00AF4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AF4CF7" w:rsidRDefault="00AF4CF7" w:rsidP="00AF4CF7">
      <w:pPr>
        <w:ind w:left="6372"/>
      </w:pPr>
      <w:r>
        <w:t>Верхнепогроменского сельского поселения</w:t>
      </w:r>
    </w:p>
    <w:p w:rsidR="00140565" w:rsidRPr="00140565" w:rsidRDefault="00140565" w:rsidP="00140565">
      <w:pPr>
        <w:ind w:left="6372" w:right="-284" w:firstLine="6"/>
      </w:pPr>
      <w:r w:rsidRPr="00140565">
        <w:t xml:space="preserve">от </w:t>
      </w:r>
      <w:r w:rsidR="00B35703">
        <w:t>25 декабря 2017</w:t>
      </w:r>
      <w:r w:rsidR="006B52FF">
        <w:t xml:space="preserve"> </w:t>
      </w:r>
      <w:r w:rsidRPr="00140565">
        <w:t>г. №</w:t>
      </w:r>
      <w:r w:rsidR="00B35703">
        <w:t xml:space="preserve"> 111/198</w:t>
      </w:r>
      <w:r w:rsidRPr="00140565">
        <w:t xml:space="preserve"> </w:t>
      </w:r>
      <w:r w:rsidR="006B52FF">
        <w:t xml:space="preserve">   </w:t>
      </w:r>
    </w:p>
    <w:p w:rsidR="00AF4CF7" w:rsidRDefault="00AF4CF7" w:rsidP="00AF4CF7">
      <w:pPr>
        <w:jc w:val="right"/>
        <w:rPr>
          <w:b/>
          <w:sz w:val="28"/>
          <w:szCs w:val="28"/>
        </w:rPr>
      </w:pP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Доходы Верхнепогроменского сельского поселения</w:t>
      </w:r>
    </w:p>
    <w:p w:rsidR="00AF4CF7" w:rsidRPr="00AF4CF7" w:rsidRDefault="00AF4CF7" w:rsidP="00AF4CF7">
      <w:pPr>
        <w:jc w:val="center"/>
        <w:rPr>
          <w:b/>
          <w:sz w:val="24"/>
          <w:szCs w:val="24"/>
        </w:rPr>
      </w:pPr>
      <w:r w:rsidRPr="00AF4CF7">
        <w:rPr>
          <w:b/>
          <w:sz w:val="24"/>
          <w:szCs w:val="24"/>
        </w:rPr>
        <w:t>на плановый период 201</w:t>
      </w:r>
      <w:r w:rsidR="006B52FF">
        <w:rPr>
          <w:b/>
          <w:sz w:val="24"/>
          <w:szCs w:val="24"/>
        </w:rPr>
        <w:t>9</w:t>
      </w:r>
      <w:r w:rsidRPr="00AF4CF7">
        <w:rPr>
          <w:b/>
          <w:sz w:val="24"/>
          <w:szCs w:val="24"/>
        </w:rPr>
        <w:t xml:space="preserve"> и 20</w:t>
      </w:r>
      <w:r w:rsidR="006B52FF">
        <w:rPr>
          <w:b/>
          <w:sz w:val="24"/>
          <w:szCs w:val="24"/>
        </w:rPr>
        <w:t>20</w:t>
      </w:r>
      <w:r w:rsidRPr="00AF4CF7">
        <w:rPr>
          <w:b/>
          <w:sz w:val="24"/>
          <w:szCs w:val="24"/>
        </w:rPr>
        <w:t xml:space="preserve"> г.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F4CF7">
        <w:rPr>
          <w:sz w:val="24"/>
          <w:szCs w:val="24"/>
        </w:rPr>
        <w:t>тыс</w:t>
      </w:r>
      <w:proofErr w:type="gramStart"/>
      <w:r w:rsidRPr="00AF4CF7">
        <w:rPr>
          <w:sz w:val="24"/>
          <w:szCs w:val="24"/>
        </w:rPr>
        <w:t>.р</w:t>
      </w:r>
      <w:proofErr w:type="gramEnd"/>
      <w:r w:rsidRPr="00AF4CF7">
        <w:rPr>
          <w:sz w:val="24"/>
          <w:szCs w:val="24"/>
        </w:rPr>
        <w:t>уб.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4495"/>
        <w:gridCol w:w="1620"/>
        <w:gridCol w:w="1260"/>
      </w:tblGrid>
      <w:tr w:rsidR="00AF4CF7" w:rsidRPr="00AF4CF7" w:rsidTr="00AE5306">
        <w:trPr>
          <w:trHeight w:val="565"/>
        </w:trPr>
        <w:tc>
          <w:tcPr>
            <w:tcW w:w="3065" w:type="dxa"/>
            <w:vMerge w:val="restart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КБК</w:t>
            </w:r>
          </w:p>
        </w:tc>
        <w:tc>
          <w:tcPr>
            <w:tcW w:w="4495" w:type="dxa"/>
            <w:vMerge w:val="restart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</w:t>
            </w:r>
          </w:p>
        </w:tc>
        <w:tc>
          <w:tcPr>
            <w:tcW w:w="2880" w:type="dxa"/>
            <w:gridSpan w:val="2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Бюджет поселения</w:t>
            </w:r>
          </w:p>
        </w:tc>
      </w:tr>
      <w:tr w:rsidR="00AF4CF7" w:rsidRPr="00AF4CF7" w:rsidTr="00AE5306">
        <w:trPr>
          <w:trHeight w:val="531"/>
        </w:trPr>
        <w:tc>
          <w:tcPr>
            <w:tcW w:w="3065" w:type="dxa"/>
            <w:vMerge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201</w:t>
            </w:r>
            <w:r w:rsidR="007C350E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20</w:t>
            </w:r>
            <w:r w:rsidR="007C350E">
              <w:rPr>
                <w:sz w:val="24"/>
                <w:szCs w:val="24"/>
              </w:rPr>
              <w:t>20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1099,00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1153,00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1153,00</w:t>
            </w:r>
          </w:p>
        </w:tc>
      </w:tr>
      <w:tr w:rsidR="00AF4CF7" w:rsidRPr="00AF4CF7" w:rsidTr="00AE5306">
        <w:trPr>
          <w:trHeight w:val="416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CF7">
              <w:rPr>
                <w:sz w:val="24"/>
                <w:szCs w:val="24"/>
              </w:rPr>
              <w:t>инжекторных</w:t>
            </w:r>
            <w:proofErr w:type="spellEnd"/>
            <w:r w:rsidRPr="00AF4CF7">
              <w:rPr>
                <w:sz w:val="24"/>
                <w:szCs w:val="24"/>
              </w:rPr>
              <w:t>) двигателей,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821,00</w:t>
            </w:r>
          </w:p>
        </w:tc>
      </w:tr>
      <w:tr w:rsidR="00AF4CF7" w:rsidRPr="00AF4CF7" w:rsidTr="00AE5306">
        <w:trPr>
          <w:trHeight w:val="339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-</w:t>
            </w:r>
            <w:r w:rsidR="007C350E">
              <w:rPr>
                <w:sz w:val="24"/>
                <w:szCs w:val="24"/>
              </w:rPr>
              <w:t>47,00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-</w:t>
            </w:r>
            <w:r w:rsidR="007C350E">
              <w:rPr>
                <w:sz w:val="24"/>
                <w:szCs w:val="24"/>
              </w:rPr>
              <w:t>66,00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4CF7" w:rsidRPr="00AF4C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4CF7"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Единый сельхозналог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4CF7"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F4CF7"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1021,00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1021,00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241,00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241,00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Земельный налог с организаций, </w:t>
            </w:r>
            <w:r w:rsidRPr="00AF4CF7">
              <w:rPr>
                <w:sz w:val="24"/>
                <w:szCs w:val="24"/>
              </w:rPr>
              <w:lastRenderedPageBreak/>
              <w:t>обладающих земельными участками, расположенными в границах сельского поселения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410</w:t>
            </w:r>
            <w:r w:rsidR="006F58F8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6F58F8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сельского поселения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7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26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000 1 11 05013 10 0000 120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0,00</w:t>
            </w:r>
          </w:p>
        </w:tc>
      </w:tr>
      <w:tr w:rsidR="00AF4CF7" w:rsidRPr="00AF4CF7" w:rsidTr="00AE5306">
        <w:trPr>
          <w:trHeight w:val="340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3295,00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3461,00</w:t>
            </w:r>
          </w:p>
        </w:tc>
      </w:tr>
      <w:tr w:rsidR="00AF4CF7" w:rsidRPr="00AF4CF7" w:rsidTr="00AE5306">
        <w:trPr>
          <w:trHeight w:val="556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</w:p>
          <w:p w:rsidR="00AF4CF7" w:rsidRPr="00AF4CF7" w:rsidRDefault="00AF4CF7" w:rsidP="00AE5306">
            <w:pPr>
              <w:rPr>
                <w:sz w:val="24"/>
                <w:szCs w:val="24"/>
                <w:lang w:val="en-US"/>
              </w:rPr>
            </w:pPr>
            <w:r w:rsidRPr="00AF4CF7">
              <w:rPr>
                <w:sz w:val="24"/>
                <w:szCs w:val="24"/>
                <w:lang w:val="en-US"/>
              </w:rPr>
              <w:t>000 20</w:t>
            </w:r>
            <w:r w:rsidRPr="00AF4CF7">
              <w:rPr>
                <w:sz w:val="24"/>
                <w:szCs w:val="24"/>
              </w:rPr>
              <w:t>0</w:t>
            </w:r>
            <w:r w:rsidRPr="00AF4C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CF7">
              <w:rPr>
                <w:sz w:val="24"/>
                <w:szCs w:val="24"/>
                <w:lang w:val="en-US"/>
              </w:rPr>
              <w:t>0</w:t>
            </w:r>
            <w:r w:rsidRPr="00AF4CF7">
              <w:rPr>
                <w:sz w:val="24"/>
                <w:szCs w:val="24"/>
              </w:rPr>
              <w:t>0</w:t>
            </w:r>
            <w:proofErr w:type="spellEnd"/>
            <w:r w:rsidRPr="00AF4CF7">
              <w:rPr>
                <w:sz w:val="24"/>
                <w:szCs w:val="24"/>
                <w:lang w:val="en-US"/>
              </w:rPr>
              <w:t> 000 00 0000 000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2879,50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2882,80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000 202 </w:t>
            </w:r>
            <w:r w:rsidR="00805C3B">
              <w:rPr>
                <w:sz w:val="24"/>
                <w:szCs w:val="24"/>
              </w:rPr>
              <w:t>15</w:t>
            </w:r>
            <w:r w:rsidRPr="00AF4CF7">
              <w:rPr>
                <w:sz w:val="24"/>
                <w:szCs w:val="24"/>
              </w:rPr>
              <w:t>001 10 0000 151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</w:t>
            </w:r>
            <w:r w:rsidR="007C350E">
              <w:rPr>
                <w:sz w:val="24"/>
                <w:szCs w:val="24"/>
              </w:rPr>
              <w:t>78</w:t>
            </w:r>
            <w:r w:rsidRPr="00AF4CF7">
              <w:rPr>
                <w:sz w:val="24"/>
                <w:szCs w:val="24"/>
              </w:rPr>
              <w:t>5,00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7C350E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27</w:t>
            </w:r>
            <w:r w:rsidR="007C350E">
              <w:rPr>
                <w:sz w:val="24"/>
                <w:szCs w:val="24"/>
              </w:rPr>
              <w:t>8</w:t>
            </w:r>
            <w:r w:rsidRPr="00AF4CF7">
              <w:rPr>
                <w:sz w:val="24"/>
                <w:szCs w:val="24"/>
              </w:rPr>
              <w:t>5,00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000 202 029999 10 0000 151</w:t>
            </w:r>
          </w:p>
        </w:tc>
        <w:tc>
          <w:tcPr>
            <w:tcW w:w="4495" w:type="dxa"/>
          </w:tcPr>
          <w:p w:rsidR="00AF4CF7" w:rsidRPr="00AF4CF7" w:rsidRDefault="00AF4CF7" w:rsidP="00AE5306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4CF7" w:rsidRPr="00AF4CF7">
              <w:rPr>
                <w:sz w:val="24"/>
                <w:szCs w:val="24"/>
              </w:rPr>
              <w:t>,00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30024</w:t>
            </w:r>
            <w:r w:rsidRPr="00AF4CF7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создание</w:t>
            </w:r>
            <w:proofErr w:type="gramStart"/>
            <w:r w:rsidRPr="00AF4CF7">
              <w:rPr>
                <w:sz w:val="24"/>
                <w:szCs w:val="24"/>
              </w:rPr>
              <w:t xml:space="preserve"> ,</w:t>
            </w:r>
            <w:proofErr w:type="gramEnd"/>
            <w:r w:rsidRPr="00AF4CF7">
              <w:rPr>
                <w:sz w:val="24"/>
                <w:szCs w:val="24"/>
              </w:rPr>
              <w:t xml:space="preserve"> исполнение функций и организацию деятельности административных комиссий</w:t>
            </w:r>
          </w:p>
        </w:tc>
        <w:tc>
          <w:tcPr>
            <w:tcW w:w="162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3,5</w:t>
            </w:r>
          </w:p>
        </w:tc>
        <w:tc>
          <w:tcPr>
            <w:tcW w:w="1260" w:type="dxa"/>
            <w:vAlign w:val="center"/>
          </w:tcPr>
          <w:p w:rsidR="00AF4CF7" w:rsidRPr="00AF4CF7" w:rsidRDefault="00AF4CF7" w:rsidP="00AE5306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3,5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805C3B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</w:t>
            </w:r>
            <w:r w:rsidR="00805C3B">
              <w:rPr>
                <w:sz w:val="24"/>
                <w:szCs w:val="24"/>
              </w:rPr>
              <w:t>35118</w:t>
            </w:r>
            <w:r w:rsidRPr="00AF4CF7">
              <w:rPr>
                <w:sz w:val="24"/>
                <w:szCs w:val="24"/>
              </w:rPr>
              <w:t xml:space="preserve"> 10 000 151</w:t>
            </w: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территории, где отсутствуют военные комиссариаты 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</w:tr>
      <w:tr w:rsidR="00AF4CF7" w:rsidRPr="00AF4CF7" w:rsidTr="00AE5306">
        <w:trPr>
          <w:trHeight w:val="537"/>
        </w:trPr>
        <w:tc>
          <w:tcPr>
            <w:tcW w:w="3065" w:type="dxa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:rsidR="00AF4CF7" w:rsidRPr="00AF4CF7" w:rsidRDefault="00AF4CF7" w:rsidP="00AE5306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62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6174,50</w:t>
            </w:r>
          </w:p>
        </w:tc>
        <w:tc>
          <w:tcPr>
            <w:tcW w:w="1260" w:type="dxa"/>
            <w:vAlign w:val="center"/>
          </w:tcPr>
          <w:p w:rsidR="00AF4CF7" w:rsidRPr="00AF4CF7" w:rsidRDefault="007C350E" w:rsidP="00AE5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6343,80</w:t>
            </w:r>
          </w:p>
        </w:tc>
      </w:tr>
    </w:tbl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Глава Верхнепогроменского </w:t>
      </w:r>
    </w:p>
    <w:p w:rsidR="00AF4CF7" w:rsidRPr="00AF4CF7" w:rsidRDefault="00AF4CF7" w:rsidP="00AF4CF7">
      <w:pPr>
        <w:rPr>
          <w:sz w:val="24"/>
          <w:szCs w:val="24"/>
        </w:rPr>
      </w:pPr>
      <w:r w:rsidRPr="00AF4CF7">
        <w:rPr>
          <w:sz w:val="24"/>
          <w:szCs w:val="24"/>
        </w:rPr>
        <w:t xml:space="preserve">сельского поселения                                                                                                 </w:t>
      </w:r>
      <w:proofErr w:type="spellStart"/>
      <w:r w:rsidRPr="00AF4CF7">
        <w:rPr>
          <w:sz w:val="24"/>
          <w:szCs w:val="24"/>
        </w:rPr>
        <w:t>К.К.Башулов</w:t>
      </w:r>
      <w:proofErr w:type="spellEnd"/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P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E5306" w:rsidRDefault="00AE5306">
      <w:pPr>
        <w:rPr>
          <w:sz w:val="24"/>
          <w:szCs w:val="24"/>
        </w:rPr>
      </w:pPr>
    </w:p>
    <w:p w:rsidR="00AF4CF7" w:rsidRDefault="00AF4CF7">
      <w:pPr>
        <w:rPr>
          <w:sz w:val="24"/>
          <w:szCs w:val="24"/>
        </w:rPr>
      </w:pPr>
    </w:p>
    <w:p w:rsidR="00AF4CF7" w:rsidRDefault="00AF4CF7" w:rsidP="00AF4CF7">
      <w:pPr>
        <w:tabs>
          <w:tab w:val="left" w:pos="7665"/>
        </w:tabs>
      </w:pPr>
    </w:p>
    <w:p w:rsidR="003535CE" w:rsidRDefault="003535CE" w:rsidP="003535CE">
      <w:pPr>
        <w:tabs>
          <w:tab w:val="left" w:pos="6420"/>
        </w:tabs>
      </w:pPr>
      <w:r>
        <w:lastRenderedPageBreak/>
        <w:t xml:space="preserve">                                                                                                                               Приложение № </w:t>
      </w:r>
      <w:r w:rsidR="007E7994">
        <w:t>1</w:t>
      </w:r>
      <w:r w:rsidR="004D7C53">
        <w:t>9</w:t>
      </w:r>
    </w:p>
    <w:p w:rsidR="003535CE" w:rsidRDefault="003535CE" w:rsidP="003535CE">
      <w:pPr>
        <w:ind w:left="5664" w:firstLine="708"/>
      </w:pPr>
      <w:r>
        <w:t>к решению сельской Думы</w:t>
      </w:r>
    </w:p>
    <w:p w:rsidR="003535CE" w:rsidRDefault="003535CE" w:rsidP="003535CE">
      <w:pPr>
        <w:ind w:left="6372"/>
      </w:pPr>
      <w:r>
        <w:t>Верхнепогроменского сельского поселения</w:t>
      </w:r>
    </w:p>
    <w:p w:rsidR="003535CE" w:rsidRPr="00140565" w:rsidRDefault="003535CE" w:rsidP="003535CE">
      <w:pPr>
        <w:ind w:left="6372" w:right="-284" w:firstLine="6"/>
      </w:pPr>
      <w:r w:rsidRPr="00140565">
        <w:t xml:space="preserve">от </w:t>
      </w:r>
      <w:r w:rsidR="004D7C53">
        <w:t>25 декабря 2017</w:t>
      </w:r>
      <w:r w:rsidRPr="00140565">
        <w:t xml:space="preserve"> г. № </w:t>
      </w:r>
      <w:r w:rsidR="004D7C53">
        <w:t>111/198</w:t>
      </w:r>
      <w:r w:rsidR="006B52FF">
        <w:t xml:space="preserve">     </w:t>
      </w:r>
    </w:p>
    <w:p w:rsidR="003535CE" w:rsidRDefault="003535CE" w:rsidP="003535CE">
      <w:pPr>
        <w:jc w:val="center"/>
        <w:rPr>
          <w:b/>
          <w:sz w:val="28"/>
          <w:szCs w:val="28"/>
        </w:rPr>
      </w:pPr>
    </w:p>
    <w:p w:rsidR="003535CE" w:rsidRPr="00AF4CF7" w:rsidRDefault="003535CE" w:rsidP="00353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Межбюджетные трансферты</w:t>
      </w:r>
      <w:r w:rsidR="00B061B5">
        <w:rPr>
          <w:b/>
          <w:sz w:val="24"/>
          <w:szCs w:val="24"/>
        </w:rPr>
        <w:t xml:space="preserve"> Верхнепогроменского сельского </w:t>
      </w:r>
      <w:proofErr w:type="gramStart"/>
      <w:r w:rsidR="00B061B5">
        <w:rPr>
          <w:b/>
          <w:sz w:val="24"/>
          <w:szCs w:val="24"/>
        </w:rPr>
        <w:t>поселения</w:t>
      </w:r>
      <w:proofErr w:type="gramEnd"/>
      <w:r>
        <w:rPr>
          <w:b/>
          <w:sz w:val="24"/>
          <w:szCs w:val="24"/>
        </w:rPr>
        <w:t xml:space="preserve"> получаемые из других бюджетов на 201</w:t>
      </w:r>
      <w:r w:rsidR="006B52F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-20</w:t>
      </w:r>
      <w:r w:rsidR="006B52F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гг.</w:t>
      </w:r>
    </w:p>
    <w:p w:rsidR="003535CE" w:rsidRPr="00AF4CF7" w:rsidRDefault="003535CE" w:rsidP="003535CE">
      <w:pPr>
        <w:jc w:val="center"/>
        <w:rPr>
          <w:sz w:val="24"/>
          <w:szCs w:val="24"/>
        </w:rPr>
      </w:pPr>
      <w:r w:rsidRPr="00AF4CF7">
        <w:rPr>
          <w:sz w:val="24"/>
          <w:szCs w:val="24"/>
        </w:rPr>
        <w:t xml:space="preserve">                                                                                                                                тыс</w:t>
      </w:r>
      <w:proofErr w:type="gramStart"/>
      <w:r w:rsidRPr="00AF4CF7">
        <w:rPr>
          <w:sz w:val="24"/>
          <w:szCs w:val="24"/>
        </w:rPr>
        <w:t>.р</w:t>
      </w:r>
      <w:proofErr w:type="gramEnd"/>
      <w:r w:rsidRPr="00AF4CF7">
        <w:rPr>
          <w:sz w:val="24"/>
          <w:szCs w:val="24"/>
        </w:rPr>
        <w:t>уб.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2"/>
        <w:gridCol w:w="4248"/>
        <w:gridCol w:w="1134"/>
        <w:gridCol w:w="1279"/>
        <w:gridCol w:w="996"/>
      </w:tblGrid>
      <w:tr w:rsidR="003535CE" w:rsidRPr="00AF4CF7" w:rsidTr="003535CE">
        <w:trPr>
          <w:trHeight w:val="984"/>
        </w:trPr>
        <w:tc>
          <w:tcPr>
            <w:tcW w:w="3065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4252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3402" w:type="dxa"/>
            <w:gridSpan w:val="3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Бюджет поселения</w:t>
            </w:r>
          </w:p>
        </w:tc>
      </w:tr>
      <w:tr w:rsidR="003535CE" w:rsidRPr="00AF4CF7" w:rsidTr="003535CE">
        <w:trPr>
          <w:trHeight w:val="705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000 200  00000 00 0000 000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Безвозмездные поступления</w:t>
            </w:r>
          </w:p>
          <w:p w:rsidR="003535CE" w:rsidRPr="00AF4CF7" w:rsidRDefault="003535CE" w:rsidP="003535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35CE" w:rsidRPr="00AF4CF7" w:rsidRDefault="003535CE" w:rsidP="006B5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6B52F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80" w:type="dxa"/>
            <w:vAlign w:val="center"/>
          </w:tcPr>
          <w:p w:rsidR="003535CE" w:rsidRPr="00AF4CF7" w:rsidRDefault="003535CE" w:rsidP="006B5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6B52F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6B5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B52F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3535CE" w:rsidRPr="00AF4CF7" w:rsidTr="003535CE">
        <w:trPr>
          <w:trHeight w:val="810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000 202 01001 10 0000 151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134" w:type="dxa"/>
            <w:vAlign w:val="center"/>
          </w:tcPr>
          <w:p w:rsidR="003535CE" w:rsidRPr="00AF4CF7" w:rsidRDefault="003535CE" w:rsidP="006B52FF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27</w:t>
            </w:r>
            <w:r w:rsidR="006B52FF">
              <w:rPr>
                <w:sz w:val="24"/>
                <w:szCs w:val="24"/>
              </w:rPr>
              <w:t>85</w:t>
            </w:r>
            <w:r w:rsidRPr="00AF4CF7">
              <w:rPr>
                <w:sz w:val="24"/>
                <w:szCs w:val="24"/>
              </w:rPr>
              <w:t>,00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</w:t>
            </w:r>
            <w:r w:rsidR="003535CE">
              <w:rPr>
                <w:sz w:val="24"/>
                <w:szCs w:val="24"/>
              </w:rPr>
              <w:t>,0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6B5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B52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3535CE" w:rsidRPr="00AF4CF7" w:rsidTr="003535CE">
        <w:trPr>
          <w:trHeight w:val="552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 xml:space="preserve">000 202 02999 10 0000 </w:t>
            </w:r>
            <w:r>
              <w:rPr>
                <w:sz w:val="24"/>
                <w:szCs w:val="24"/>
              </w:rPr>
              <w:t>1</w:t>
            </w:r>
            <w:r w:rsidRPr="00AF4CF7"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4" w:type="dxa"/>
            <w:vAlign w:val="center"/>
          </w:tcPr>
          <w:p w:rsidR="003535CE" w:rsidRPr="00AF4CF7" w:rsidRDefault="007229BB" w:rsidP="0072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2901,00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35CE" w:rsidRPr="00AF4CF7" w:rsidTr="003535CE">
        <w:trPr>
          <w:trHeight w:val="858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000 202 03024 10 0000 151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 организацию деятельности административных комиссий</w:t>
            </w:r>
          </w:p>
        </w:tc>
        <w:tc>
          <w:tcPr>
            <w:tcW w:w="1134" w:type="dxa"/>
            <w:vAlign w:val="center"/>
          </w:tcPr>
          <w:p w:rsidR="003535CE" w:rsidRPr="00AF4CF7" w:rsidRDefault="009F1B2C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80" w:type="dxa"/>
            <w:vAlign w:val="center"/>
          </w:tcPr>
          <w:p w:rsidR="003535CE" w:rsidRPr="00AF4CF7" w:rsidRDefault="003535CE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88" w:type="dxa"/>
            <w:vAlign w:val="center"/>
          </w:tcPr>
          <w:p w:rsidR="003535CE" w:rsidRPr="00AF4CF7" w:rsidRDefault="003535CE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535CE" w:rsidRPr="00AF4CF7" w:rsidTr="003535CE">
        <w:tc>
          <w:tcPr>
            <w:tcW w:w="3065" w:type="dxa"/>
          </w:tcPr>
          <w:p w:rsidR="003535CE" w:rsidRPr="00AF4CF7" w:rsidRDefault="003535CE" w:rsidP="003535CE">
            <w:pPr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000 202 03015 10 0000 151</w:t>
            </w:r>
          </w:p>
        </w:tc>
        <w:tc>
          <w:tcPr>
            <w:tcW w:w="4252" w:type="dxa"/>
          </w:tcPr>
          <w:p w:rsidR="003535CE" w:rsidRPr="00AF4CF7" w:rsidRDefault="003535CE" w:rsidP="003535CE">
            <w:pPr>
              <w:jc w:val="both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1134" w:type="dxa"/>
            <w:vAlign w:val="center"/>
          </w:tcPr>
          <w:p w:rsidR="003535CE" w:rsidRPr="00AF4CF7" w:rsidRDefault="003535CE" w:rsidP="006B52FF">
            <w:pPr>
              <w:jc w:val="center"/>
              <w:rPr>
                <w:sz w:val="24"/>
                <w:szCs w:val="24"/>
              </w:rPr>
            </w:pPr>
            <w:r w:rsidRPr="00AF4CF7">
              <w:rPr>
                <w:sz w:val="24"/>
                <w:szCs w:val="24"/>
              </w:rPr>
              <w:t>8</w:t>
            </w:r>
            <w:r w:rsidR="006B52FF">
              <w:rPr>
                <w:sz w:val="24"/>
                <w:szCs w:val="24"/>
              </w:rPr>
              <w:t>9</w:t>
            </w:r>
            <w:r w:rsidRPr="00AF4CF7">
              <w:rPr>
                <w:sz w:val="24"/>
                <w:szCs w:val="24"/>
              </w:rPr>
              <w:t>,9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988" w:type="dxa"/>
            <w:vAlign w:val="center"/>
          </w:tcPr>
          <w:p w:rsidR="003535CE" w:rsidRPr="00AF4CF7" w:rsidRDefault="006B52FF" w:rsidP="00353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</w:tr>
      <w:tr w:rsidR="003535CE" w:rsidRPr="00AF4CF7" w:rsidTr="003535CE">
        <w:trPr>
          <w:trHeight w:val="311"/>
        </w:trPr>
        <w:tc>
          <w:tcPr>
            <w:tcW w:w="3065" w:type="dxa"/>
          </w:tcPr>
          <w:p w:rsidR="003535CE" w:rsidRPr="00AF4CF7" w:rsidRDefault="003535CE" w:rsidP="003535C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</w:p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  <w:r w:rsidRPr="00AF4CF7">
              <w:rPr>
                <w:b/>
                <w:sz w:val="24"/>
                <w:szCs w:val="24"/>
              </w:rPr>
              <w:t>Итого доходов:</w:t>
            </w:r>
          </w:p>
          <w:p w:rsidR="003535CE" w:rsidRPr="00AF4CF7" w:rsidRDefault="003535CE" w:rsidP="00353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35CE" w:rsidRPr="00AF4CF7" w:rsidRDefault="007229BB" w:rsidP="009F1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1B2C">
              <w:rPr>
                <w:b/>
                <w:sz w:val="24"/>
                <w:szCs w:val="24"/>
              </w:rPr>
              <w:t>780</w:t>
            </w:r>
            <w:r>
              <w:rPr>
                <w:b/>
                <w:sz w:val="24"/>
                <w:szCs w:val="24"/>
              </w:rPr>
              <w:t>,</w:t>
            </w:r>
            <w:r w:rsidR="009F1B2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0" w:type="dxa"/>
            <w:vAlign w:val="center"/>
          </w:tcPr>
          <w:p w:rsidR="003535CE" w:rsidRPr="00AF4CF7" w:rsidRDefault="006B52FF" w:rsidP="0035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2879,5</w:t>
            </w:r>
          </w:p>
        </w:tc>
        <w:tc>
          <w:tcPr>
            <w:tcW w:w="988" w:type="dxa"/>
            <w:vAlign w:val="center"/>
          </w:tcPr>
          <w:p w:rsidR="003535CE" w:rsidRPr="00AF4CF7" w:rsidRDefault="006B52FF" w:rsidP="00353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2882,8</w:t>
            </w:r>
          </w:p>
        </w:tc>
      </w:tr>
    </w:tbl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E308A9" w:rsidRPr="00E308A9" w:rsidRDefault="00E308A9" w:rsidP="00E308A9">
      <w:pPr>
        <w:jc w:val="center"/>
        <w:rPr>
          <w:b/>
          <w:sz w:val="24"/>
          <w:szCs w:val="24"/>
        </w:rPr>
      </w:pPr>
      <w:r w:rsidRPr="00E308A9">
        <w:rPr>
          <w:b/>
          <w:sz w:val="24"/>
          <w:szCs w:val="24"/>
        </w:rPr>
        <w:t>Объем межбюджетных трансфертов, предоставляемый в другой бюджет</w:t>
      </w:r>
    </w:p>
    <w:p w:rsidR="00E308A9" w:rsidRPr="00E308A9" w:rsidRDefault="00E308A9" w:rsidP="00E308A9">
      <w:pPr>
        <w:jc w:val="center"/>
        <w:rPr>
          <w:b/>
          <w:sz w:val="24"/>
          <w:szCs w:val="24"/>
        </w:rPr>
      </w:pPr>
      <w:r w:rsidRPr="00E308A9">
        <w:rPr>
          <w:b/>
          <w:sz w:val="24"/>
          <w:szCs w:val="24"/>
        </w:rPr>
        <w:t xml:space="preserve"> бюджетной системы Российской Федерации на 2018 год</w:t>
      </w:r>
    </w:p>
    <w:p w:rsidR="00E308A9" w:rsidRDefault="00E308A9" w:rsidP="00E308A9">
      <w:pPr>
        <w:jc w:val="center"/>
      </w:pPr>
    </w:p>
    <w:p w:rsidR="00E308A9" w:rsidRDefault="00E308A9" w:rsidP="00E308A9">
      <w:pPr>
        <w:jc w:val="center"/>
      </w:pPr>
      <w: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103"/>
        <w:gridCol w:w="1276"/>
      </w:tblGrid>
      <w:tr w:rsidR="00E308A9" w:rsidTr="00E308A9">
        <w:trPr>
          <w:trHeight w:val="572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Наименование межбюджетного трансферта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4B1D53">
              <w:rPr>
                <w:rFonts w:ascii="Times New Roman" w:hAnsi="Times New Roman"/>
                <w:b/>
              </w:rPr>
              <w:t>сумма</w:t>
            </w:r>
          </w:p>
        </w:tc>
      </w:tr>
      <w:tr w:rsidR="00E308A9" w:rsidTr="00E308A9">
        <w:trPr>
          <w:trHeight w:val="695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944 0106 9000020200 540</w:t>
            </w:r>
          </w:p>
        </w:tc>
        <w:tc>
          <w:tcPr>
            <w:tcW w:w="5103" w:type="dxa"/>
          </w:tcPr>
          <w:p w:rsidR="00E308A9" w:rsidRPr="00D932C8" w:rsidRDefault="00E308A9" w:rsidP="00E308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 по кассовому обслуживанию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E308A9" w:rsidTr="00E308A9">
        <w:trPr>
          <w:trHeight w:val="658"/>
        </w:trPr>
        <w:tc>
          <w:tcPr>
            <w:tcW w:w="3119" w:type="dxa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944 0106 9000020210 540</w:t>
            </w:r>
          </w:p>
        </w:tc>
        <w:tc>
          <w:tcPr>
            <w:tcW w:w="5103" w:type="dxa"/>
          </w:tcPr>
          <w:p w:rsidR="00E308A9" w:rsidRPr="00D932C8" w:rsidRDefault="00E308A9" w:rsidP="00E308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Межбюджетные трансферты по внешнему муниципальному контролю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E308A9" w:rsidTr="00E308A9">
        <w:tc>
          <w:tcPr>
            <w:tcW w:w="8222" w:type="dxa"/>
            <w:gridSpan w:val="2"/>
          </w:tcPr>
          <w:p w:rsidR="00E308A9" w:rsidRPr="004B1D53" w:rsidRDefault="00E308A9" w:rsidP="00E308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B1D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08A9" w:rsidRPr="004B1D53" w:rsidRDefault="00E308A9" w:rsidP="00E308A9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30,4</w:t>
            </w:r>
          </w:p>
        </w:tc>
      </w:tr>
    </w:tbl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Default="003535CE" w:rsidP="00AF4CF7">
      <w:pPr>
        <w:tabs>
          <w:tab w:val="left" w:pos="7665"/>
        </w:tabs>
      </w:pPr>
    </w:p>
    <w:p w:rsidR="003535CE" w:rsidRPr="00CD3BA1" w:rsidRDefault="003535CE" w:rsidP="003535CE">
      <w:pPr>
        <w:ind w:left="-567"/>
        <w:jc w:val="both"/>
        <w:rPr>
          <w:sz w:val="28"/>
          <w:szCs w:val="28"/>
        </w:rPr>
      </w:pPr>
      <w:r w:rsidRPr="00CD3BA1">
        <w:rPr>
          <w:sz w:val="28"/>
          <w:szCs w:val="28"/>
        </w:rPr>
        <w:t>Глава Верхнепогроменского</w:t>
      </w:r>
    </w:p>
    <w:p w:rsidR="003535CE" w:rsidRPr="005D2E6A" w:rsidRDefault="003535CE" w:rsidP="003535CE">
      <w:pPr>
        <w:ind w:left="-567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CD3BA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CD3BA1">
        <w:rPr>
          <w:sz w:val="28"/>
          <w:szCs w:val="28"/>
        </w:rPr>
        <w:t xml:space="preserve">оселения                                                                    </w:t>
      </w:r>
      <w:proofErr w:type="spellStart"/>
      <w:r w:rsidRPr="00CD3BA1">
        <w:rPr>
          <w:sz w:val="28"/>
          <w:szCs w:val="28"/>
        </w:rPr>
        <w:t>К.К.Башулов</w:t>
      </w:r>
      <w:proofErr w:type="spellEnd"/>
    </w:p>
    <w:p w:rsidR="00E308A9" w:rsidRDefault="00E308A9" w:rsidP="00AF4CF7">
      <w:pPr>
        <w:tabs>
          <w:tab w:val="left" w:pos="7665"/>
        </w:tabs>
      </w:pPr>
    </w:p>
    <w:p w:rsidR="00E308A9" w:rsidRDefault="00E308A9" w:rsidP="00AF4CF7">
      <w:pPr>
        <w:tabs>
          <w:tab w:val="left" w:pos="7665"/>
        </w:tabs>
      </w:pPr>
    </w:p>
    <w:p w:rsidR="00AF4CF7" w:rsidRPr="000460BA" w:rsidRDefault="00AF4CF7" w:rsidP="00AF4CF7">
      <w:pPr>
        <w:tabs>
          <w:tab w:val="left" w:pos="7665"/>
        </w:tabs>
      </w:pPr>
      <w:r>
        <w:lastRenderedPageBreak/>
        <w:t xml:space="preserve">                                                                    </w:t>
      </w:r>
      <w:r w:rsidR="003535CE">
        <w:t xml:space="preserve">                                                         </w:t>
      </w:r>
      <w:r>
        <w:t xml:space="preserve">            </w:t>
      </w:r>
      <w:r w:rsidRPr="000460BA">
        <w:t xml:space="preserve">Приложение № </w:t>
      </w:r>
      <w:r w:rsidR="00B35703">
        <w:t>7</w:t>
      </w:r>
    </w:p>
    <w:p w:rsidR="00AF4CF7" w:rsidRPr="000460BA" w:rsidRDefault="00AF4CF7" w:rsidP="00AF4CF7">
      <w:pPr>
        <w:tabs>
          <w:tab w:val="left" w:pos="7665"/>
        </w:tabs>
      </w:pPr>
      <w:r w:rsidRPr="000460BA">
        <w:t xml:space="preserve">                                                                                                                                         к решению сельской Думы</w:t>
      </w:r>
    </w:p>
    <w:p w:rsidR="00AF4CF7" w:rsidRPr="000460BA" w:rsidRDefault="00AF4CF7" w:rsidP="00AF4CF7">
      <w:r w:rsidRPr="000460BA">
        <w:t xml:space="preserve">                                                                                                                                         Верхнепогроменского</w:t>
      </w:r>
    </w:p>
    <w:p w:rsidR="00AF4CF7" w:rsidRPr="000460BA" w:rsidRDefault="00AF4CF7" w:rsidP="00AF4CF7">
      <w:r w:rsidRPr="000460BA">
        <w:t xml:space="preserve">                                                                                                                                          сельского поселения</w:t>
      </w:r>
    </w:p>
    <w:p w:rsidR="00140565" w:rsidRPr="00140565" w:rsidRDefault="00140565" w:rsidP="00140565">
      <w:pPr>
        <w:ind w:left="6372" w:right="-284" w:firstLine="6"/>
      </w:pPr>
      <w:r>
        <w:t xml:space="preserve">          </w:t>
      </w:r>
      <w:r w:rsidRPr="00140565">
        <w:t xml:space="preserve">от </w:t>
      </w:r>
      <w:r w:rsidR="00B35703">
        <w:t>25 декабря 2017</w:t>
      </w:r>
      <w:r w:rsidRPr="00140565">
        <w:t xml:space="preserve">г. № </w:t>
      </w:r>
      <w:r w:rsidR="00B35703">
        <w:t>111/198</w:t>
      </w:r>
      <w:r w:rsidR="006B52FF">
        <w:t xml:space="preserve"> </w:t>
      </w:r>
    </w:p>
    <w:p w:rsidR="00AF4CF7" w:rsidRPr="00685BFA" w:rsidRDefault="00AF4CF7" w:rsidP="00AF4CF7">
      <w:pPr>
        <w:rPr>
          <w:color w:val="000000"/>
        </w:rPr>
      </w:pPr>
    </w:p>
    <w:p w:rsidR="00AF4CF7" w:rsidRPr="000460BA" w:rsidRDefault="00AF4CF7" w:rsidP="00AF4CF7">
      <w:pPr>
        <w:jc w:val="center"/>
      </w:pPr>
    </w:p>
    <w:p w:rsidR="00AF4CF7" w:rsidRPr="00CD3BA1" w:rsidRDefault="00AF4CF7" w:rsidP="00AF4CF7">
      <w:pPr>
        <w:jc w:val="center"/>
        <w:rPr>
          <w:b/>
          <w:sz w:val="28"/>
          <w:szCs w:val="28"/>
        </w:rPr>
      </w:pPr>
      <w:r w:rsidRPr="00CD3BA1">
        <w:rPr>
          <w:b/>
          <w:sz w:val="28"/>
          <w:szCs w:val="28"/>
        </w:rPr>
        <w:t>Распределение расходов на 201</w:t>
      </w:r>
      <w:r w:rsidR="006B52FF">
        <w:rPr>
          <w:b/>
          <w:sz w:val="28"/>
          <w:szCs w:val="28"/>
        </w:rPr>
        <w:t>8</w:t>
      </w:r>
      <w:r w:rsidRPr="00CD3BA1">
        <w:rPr>
          <w:b/>
          <w:sz w:val="28"/>
          <w:szCs w:val="28"/>
        </w:rPr>
        <w:t xml:space="preserve"> год по разделам и подразделам функциональной классификации</w:t>
      </w:r>
    </w:p>
    <w:p w:rsidR="00AF4CF7" w:rsidRPr="00CD3BA1" w:rsidRDefault="00AF4CF7" w:rsidP="00AF4CF7">
      <w:pPr>
        <w:ind w:left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6466"/>
        <w:gridCol w:w="1614"/>
      </w:tblGrid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vAlign w:val="center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Сумма (тыс</w:t>
            </w:r>
            <w:proofErr w:type="gramStart"/>
            <w:r w:rsidRPr="00CD3BA1">
              <w:rPr>
                <w:b/>
                <w:sz w:val="28"/>
                <w:szCs w:val="28"/>
              </w:rPr>
              <w:t>.р</w:t>
            </w:r>
            <w:proofErr w:type="gramEnd"/>
            <w:r w:rsidRPr="00CD3BA1">
              <w:rPr>
                <w:b/>
                <w:sz w:val="28"/>
                <w:szCs w:val="28"/>
              </w:rPr>
              <w:t>уб.)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DB482F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  <w:r w:rsidR="00DB482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 w:rsidR="00DB482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01 02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7" w:type="dxa"/>
            <w:vAlign w:val="center"/>
          </w:tcPr>
          <w:p w:rsidR="00AF4CF7" w:rsidRPr="00CD3BA1" w:rsidRDefault="00E308A9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652,853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01 04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637" w:type="dxa"/>
            <w:vAlign w:val="center"/>
          </w:tcPr>
          <w:p w:rsidR="00AF4CF7" w:rsidRPr="00CD3BA1" w:rsidRDefault="00DB482F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2347,937</w:t>
            </w:r>
          </w:p>
        </w:tc>
      </w:tr>
      <w:tr w:rsidR="005E343F" w:rsidRPr="00CD3BA1" w:rsidTr="00AE5306">
        <w:tc>
          <w:tcPr>
            <w:tcW w:w="1491" w:type="dxa"/>
          </w:tcPr>
          <w:p w:rsidR="005E343F" w:rsidRPr="00CD3BA1" w:rsidRDefault="005E343F" w:rsidP="00AE5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7009" w:type="dxa"/>
          </w:tcPr>
          <w:p w:rsidR="005E343F" w:rsidRPr="00CD3BA1" w:rsidRDefault="005E343F" w:rsidP="005E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перечислений</w:t>
            </w:r>
          </w:p>
        </w:tc>
        <w:tc>
          <w:tcPr>
            <w:tcW w:w="1637" w:type="dxa"/>
            <w:vAlign w:val="center"/>
          </w:tcPr>
          <w:p w:rsidR="005E343F" w:rsidRDefault="00B3243C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01 11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637" w:type="dxa"/>
            <w:vAlign w:val="center"/>
          </w:tcPr>
          <w:p w:rsidR="00AF4CF7" w:rsidRPr="00CD3BA1" w:rsidRDefault="00AF4CF7" w:rsidP="00AE5306">
            <w:pPr>
              <w:ind w:right="205"/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5,6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01 13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37" w:type="dxa"/>
            <w:vAlign w:val="center"/>
          </w:tcPr>
          <w:p w:rsidR="00AF4CF7" w:rsidRPr="00CD3BA1" w:rsidRDefault="00E308A9" w:rsidP="00B3243C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34,91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637" w:type="dxa"/>
            <w:vAlign w:val="center"/>
          </w:tcPr>
          <w:p w:rsidR="00AF4CF7" w:rsidRPr="00CD3BA1" w:rsidRDefault="00AF4CF7" w:rsidP="00B3243C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3243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,9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02 03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37" w:type="dxa"/>
            <w:vAlign w:val="center"/>
          </w:tcPr>
          <w:p w:rsidR="00AF4CF7" w:rsidRPr="00CD3BA1" w:rsidRDefault="00AF4CF7" w:rsidP="00B3243C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243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,9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7229BB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1777,54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 xml:space="preserve">    03 09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4CF7" w:rsidRPr="00CD3BA1">
              <w:rPr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CD3BA1">
              <w:rPr>
                <w:sz w:val="28"/>
                <w:szCs w:val="28"/>
              </w:rPr>
              <w:t>10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5E343F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1772,54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EA56A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EA56A8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56A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009" w:type="dxa"/>
          </w:tcPr>
          <w:p w:rsidR="00AF4CF7" w:rsidRPr="00EA56A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EA56A8">
              <w:rPr>
                <w:b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637" w:type="dxa"/>
            <w:vAlign w:val="center"/>
          </w:tcPr>
          <w:p w:rsidR="00AF4CF7" w:rsidRPr="00EA56A8" w:rsidRDefault="00B3243C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864,00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911,22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05 02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37" w:type="dxa"/>
            <w:vAlign w:val="center"/>
          </w:tcPr>
          <w:p w:rsidR="00AF4CF7" w:rsidRPr="00CD3BA1" w:rsidRDefault="00B3243C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05 03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FD24B0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806,68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F4CF7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 xml:space="preserve">07 </w:t>
            </w:r>
            <w:proofErr w:type="spellStart"/>
            <w:r w:rsidRPr="00CD3BA1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4CF7" w:rsidRPr="00CD3BA1">
              <w:rPr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1818,24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08 01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sz w:val="28"/>
                <w:szCs w:val="28"/>
              </w:rPr>
            </w:pPr>
            <w:r w:rsidRPr="00CD3BA1">
              <w:rPr>
                <w:sz w:val="28"/>
                <w:szCs w:val="28"/>
              </w:rPr>
              <w:t>Культура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1818,24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B3243C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B3243C">
              <w:rPr>
                <w:b/>
                <w:sz w:val="28"/>
                <w:szCs w:val="28"/>
              </w:rPr>
              <w:t>10 01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Социальные пенсии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AE5306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  <w:r w:rsidR="00B3243C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B3243C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B3243C">
              <w:rPr>
                <w:b/>
                <w:sz w:val="28"/>
                <w:szCs w:val="28"/>
              </w:rPr>
              <w:t>11 01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637" w:type="dxa"/>
            <w:vAlign w:val="center"/>
          </w:tcPr>
          <w:p w:rsidR="00AF4CF7" w:rsidRPr="00CD3BA1" w:rsidRDefault="00B3243C" w:rsidP="00076A72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229BB">
              <w:rPr>
                <w:b/>
                <w:sz w:val="28"/>
                <w:szCs w:val="28"/>
              </w:rPr>
              <w:t>0</w:t>
            </w:r>
            <w:r w:rsidR="00AF4CF7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3BA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B3243C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112F9">
              <w:rPr>
                <w:b/>
                <w:sz w:val="28"/>
                <w:szCs w:val="28"/>
              </w:rPr>
              <w:t>0</w:t>
            </w:r>
            <w:r w:rsidR="00AF4CF7" w:rsidRPr="00CD3BA1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CD3BA1" w:rsidTr="00AE5306">
        <w:tc>
          <w:tcPr>
            <w:tcW w:w="1491" w:type="dxa"/>
          </w:tcPr>
          <w:p w:rsidR="00AF4CF7" w:rsidRPr="00CD3BA1" w:rsidRDefault="00AF4CF7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9" w:type="dxa"/>
          </w:tcPr>
          <w:p w:rsidR="00AF4CF7" w:rsidRPr="00CD3BA1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D3BA1">
              <w:rPr>
                <w:b/>
                <w:sz w:val="28"/>
                <w:szCs w:val="28"/>
              </w:rPr>
              <w:t xml:space="preserve">И Т О Г О  </w:t>
            </w:r>
            <w:proofErr w:type="gramStart"/>
            <w:r w:rsidRPr="00CD3BA1">
              <w:rPr>
                <w:b/>
                <w:sz w:val="28"/>
                <w:szCs w:val="28"/>
              </w:rPr>
              <w:t>Р</w:t>
            </w:r>
            <w:proofErr w:type="gramEnd"/>
            <w:r w:rsidRPr="00CD3BA1">
              <w:rPr>
                <w:b/>
                <w:sz w:val="28"/>
                <w:szCs w:val="28"/>
              </w:rPr>
              <w:t xml:space="preserve"> А С Х О Д О В :</w:t>
            </w:r>
          </w:p>
        </w:tc>
        <w:tc>
          <w:tcPr>
            <w:tcW w:w="1637" w:type="dxa"/>
            <w:vAlign w:val="center"/>
          </w:tcPr>
          <w:p w:rsidR="00AF4CF7" w:rsidRPr="00CD3BA1" w:rsidRDefault="007229BB" w:rsidP="00DB482F">
            <w:pPr>
              <w:ind w:right="2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891</w:t>
            </w:r>
            <w:r w:rsidR="00DB482F">
              <w:rPr>
                <w:b/>
                <w:sz w:val="28"/>
                <w:szCs w:val="28"/>
              </w:rPr>
              <w:t>2,6</w:t>
            </w:r>
            <w:r w:rsidR="00B3243C">
              <w:rPr>
                <w:b/>
                <w:sz w:val="28"/>
                <w:szCs w:val="28"/>
              </w:rPr>
              <w:t>0</w:t>
            </w:r>
          </w:p>
        </w:tc>
      </w:tr>
    </w:tbl>
    <w:p w:rsidR="00AF4CF7" w:rsidRDefault="00AF4CF7" w:rsidP="00AF4CF7">
      <w:pPr>
        <w:ind w:left="567"/>
        <w:jc w:val="both"/>
        <w:rPr>
          <w:sz w:val="28"/>
          <w:szCs w:val="28"/>
        </w:rPr>
      </w:pPr>
    </w:p>
    <w:p w:rsidR="00AF4CF7" w:rsidRPr="00CD3BA1" w:rsidRDefault="00AF4CF7" w:rsidP="00AF4CF7">
      <w:pPr>
        <w:ind w:left="426"/>
        <w:jc w:val="both"/>
        <w:rPr>
          <w:sz w:val="28"/>
          <w:szCs w:val="28"/>
        </w:rPr>
      </w:pPr>
      <w:r w:rsidRPr="00CD3BA1">
        <w:rPr>
          <w:sz w:val="28"/>
          <w:szCs w:val="28"/>
        </w:rPr>
        <w:t>Глава Верхнепогроменского</w:t>
      </w:r>
    </w:p>
    <w:p w:rsidR="00AF4CF7" w:rsidRPr="005D2E6A" w:rsidRDefault="00AF4CF7" w:rsidP="00AF4CF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>с</w:t>
      </w:r>
      <w:r w:rsidRPr="00CD3BA1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Pr="00CD3BA1">
        <w:rPr>
          <w:sz w:val="28"/>
          <w:szCs w:val="28"/>
        </w:rPr>
        <w:t xml:space="preserve">оселения                                                                    </w:t>
      </w:r>
      <w:proofErr w:type="spellStart"/>
      <w:r w:rsidRPr="00CD3BA1">
        <w:rPr>
          <w:sz w:val="28"/>
          <w:szCs w:val="28"/>
        </w:rPr>
        <w:t>К.К.Башулов</w:t>
      </w:r>
      <w:proofErr w:type="spellEnd"/>
    </w:p>
    <w:p w:rsidR="00AF4CF7" w:rsidRDefault="00AF4CF7">
      <w:pPr>
        <w:rPr>
          <w:sz w:val="24"/>
          <w:szCs w:val="24"/>
        </w:rPr>
      </w:pPr>
    </w:p>
    <w:p w:rsidR="00AF4CF7" w:rsidRPr="00187650" w:rsidRDefault="00AF4CF7" w:rsidP="00AF4CF7">
      <w:pPr>
        <w:tabs>
          <w:tab w:val="left" w:pos="7665"/>
        </w:tabs>
      </w:pPr>
      <w:r>
        <w:lastRenderedPageBreak/>
        <w:t xml:space="preserve">                                                                                                                                         Приложение № </w:t>
      </w:r>
      <w:r w:rsidR="00B35703">
        <w:t>8</w:t>
      </w:r>
    </w:p>
    <w:p w:rsidR="00AF4CF7" w:rsidRPr="00187650" w:rsidRDefault="00AF4CF7" w:rsidP="00AF4CF7">
      <w:pPr>
        <w:tabs>
          <w:tab w:val="left" w:pos="7665"/>
        </w:tabs>
      </w:pPr>
      <w:r w:rsidRPr="00187650">
        <w:t xml:space="preserve">                                                                                                                                          к решению сельской Думы</w:t>
      </w:r>
    </w:p>
    <w:p w:rsidR="00AF4CF7" w:rsidRPr="00187650" w:rsidRDefault="00AF4CF7" w:rsidP="00AF4CF7">
      <w:r w:rsidRPr="00187650">
        <w:t xml:space="preserve">                                                                                                                                          Верхнепогроменского</w:t>
      </w:r>
    </w:p>
    <w:p w:rsidR="00AF4CF7" w:rsidRPr="00187650" w:rsidRDefault="00AF4CF7" w:rsidP="00AF4CF7">
      <w:r w:rsidRPr="00187650">
        <w:t xml:space="preserve">                                                                                                                                          сельского поселения</w:t>
      </w:r>
    </w:p>
    <w:p w:rsidR="00AF4CF7" w:rsidRDefault="00140565" w:rsidP="00140565">
      <w:pPr>
        <w:ind w:left="6372" w:right="-284" w:firstLine="6"/>
      </w:pPr>
      <w:r>
        <w:t xml:space="preserve">          </w:t>
      </w:r>
      <w:r w:rsidRPr="00140565">
        <w:t>от</w:t>
      </w:r>
      <w:r w:rsidR="00B35703">
        <w:t xml:space="preserve"> 25 декабря 2017</w:t>
      </w:r>
      <w:r w:rsidRPr="00140565">
        <w:t xml:space="preserve"> г. № </w:t>
      </w:r>
      <w:r w:rsidR="00B35703">
        <w:t>111/198</w:t>
      </w:r>
      <w:r w:rsidR="006B52FF">
        <w:t xml:space="preserve"> </w:t>
      </w:r>
    </w:p>
    <w:p w:rsidR="00AF4CF7" w:rsidRDefault="00A63551" w:rsidP="00AF4C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4CF7" w:rsidRPr="00844228" w:rsidRDefault="00AF4CF7" w:rsidP="00AF4CF7">
      <w:pPr>
        <w:ind w:left="567"/>
        <w:jc w:val="right"/>
        <w:rPr>
          <w:sz w:val="28"/>
          <w:szCs w:val="28"/>
        </w:rPr>
      </w:pPr>
    </w:p>
    <w:p w:rsidR="00AF4CF7" w:rsidRPr="00844228" w:rsidRDefault="00AF4CF7" w:rsidP="00AF4CF7">
      <w:pPr>
        <w:jc w:val="center"/>
        <w:rPr>
          <w:b/>
          <w:sz w:val="28"/>
          <w:szCs w:val="28"/>
        </w:rPr>
      </w:pPr>
      <w:r w:rsidRPr="00844228">
        <w:rPr>
          <w:b/>
          <w:sz w:val="28"/>
          <w:szCs w:val="28"/>
        </w:rPr>
        <w:t>Распред</w:t>
      </w:r>
      <w:r w:rsidR="006B52FF">
        <w:rPr>
          <w:b/>
          <w:sz w:val="28"/>
          <w:szCs w:val="28"/>
        </w:rPr>
        <w:t>еление расходов на период до 2020</w:t>
      </w:r>
      <w:r w:rsidRPr="00844228">
        <w:rPr>
          <w:b/>
          <w:sz w:val="28"/>
          <w:szCs w:val="28"/>
        </w:rPr>
        <w:t xml:space="preserve"> г. по разделам и подразделам функциональной классификации</w:t>
      </w:r>
    </w:p>
    <w:p w:rsidR="00AF4CF7" w:rsidRPr="00844228" w:rsidRDefault="00AF4CF7" w:rsidP="00AF4CF7">
      <w:pPr>
        <w:ind w:left="567"/>
        <w:jc w:val="center"/>
        <w:rPr>
          <w:sz w:val="28"/>
          <w:szCs w:val="28"/>
        </w:rPr>
      </w:pP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5811"/>
        <w:gridCol w:w="1715"/>
        <w:gridCol w:w="1510"/>
      </w:tblGrid>
      <w:tr w:rsidR="00AF4CF7" w:rsidRPr="00844228" w:rsidTr="00A63551">
        <w:trPr>
          <w:trHeight w:val="193"/>
        </w:trPr>
        <w:tc>
          <w:tcPr>
            <w:tcW w:w="1560" w:type="dxa"/>
            <w:vMerge w:val="restart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5811" w:type="dxa"/>
            <w:vMerge w:val="restart"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5" w:type="dxa"/>
            <w:gridSpan w:val="2"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Сумма (тыс</w:t>
            </w:r>
            <w:proofErr w:type="gramStart"/>
            <w:r w:rsidRPr="00844228">
              <w:rPr>
                <w:b/>
                <w:sz w:val="28"/>
                <w:szCs w:val="28"/>
              </w:rPr>
              <w:t>.р</w:t>
            </w:r>
            <w:proofErr w:type="gramEnd"/>
            <w:r w:rsidRPr="00844228">
              <w:rPr>
                <w:b/>
                <w:sz w:val="28"/>
                <w:szCs w:val="28"/>
              </w:rPr>
              <w:t>уб.)</w:t>
            </w:r>
          </w:p>
        </w:tc>
      </w:tr>
      <w:tr w:rsidR="00AF4CF7" w:rsidRPr="00844228" w:rsidTr="00A63551">
        <w:trPr>
          <w:trHeight w:val="363"/>
        </w:trPr>
        <w:tc>
          <w:tcPr>
            <w:tcW w:w="1560" w:type="dxa"/>
            <w:vMerge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Merge/>
            <w:vAlign w:val="center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AF4CF7" w:rsidRPr="00844228" w:rsidRDefault="00AF4CF7" w:rsidP="006B52FF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201</w:t>
            </w:r>
            <w:r w:rsidR="006B5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0" w:type="dxa"/>
            <w:vAlign w:val="center"/>
          </w:tcPr>
          <w:p w:rsidR="00AF4CF7" w:rsidRPr="00844228" w:rsidRDefault="00AF4CF7" w:rsidP="006B52FF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20</w:t>
            </w:r>
            <w:r w:rsidR="006B52FF">
              <w:rPr>
                <w:b/>
                <w:sz w:val="28"/>
                <w:szCs w:val="28"/>
              </w:rPr>
              <w:t>20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01 00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2851,595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2851,595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01 02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652,853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652,853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01 04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2161,742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D6B40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2161,</w:t>
            </w:r>
            <w:r w:rsidR="00AD6B40">
              <w:rPr>
                <w:sz w:val="28"/>
                <w:szCs w:val="28"/>
              </w:rPr>
              <w:t>742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01 06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Обеспечение деятельности финансовых, налоговых перечислений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5F67BE">
              <w:rPr>
                <w:sz w:val="28"/>
                <w:szCs w:val="28"/>
              </w:rPr>
              <w:t>4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67BE">
              <w:rPr>
                <w:sz w:val="28"/>
                <w:szCs w:val="28"/>
              </w:rPr>
              <w:t>,4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01 11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15" w:type="dxa"/>
            <w:vAlign w:val="center"/>
          </w:tcPr>
          <w:p w:rsidR="00AF4CF7" w:rsidRPr="00844228" w:rsidRDefault="00AF4CF7" w:rsidP="00AE5306">
            <w:pPr>
              <w:ind w:right="110"/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5,60</w:t>
            </w:r>
          </w:p>
        </w:tc>
        <w:tc>
          <w:tcPr>
            <w:tcW w:w="1510" w:type="dxa"/>
            <w:vAlign w:val="center"/>
          </w:tcPr>
          <w:p w:rsidR="00AF4CF7" w:rsidRPr="00844228" w:rsidRDefault="00AF4CF7" w:rsidP="00AE5306">
            <w:pPr>
              <w:ind w:right="110"/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5,60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01 13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6F58F8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02 00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94,3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02 03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AF4CF7" w:rsidRPr="00844228" w:rsidTr="00A63551">
        <w:trPr>
          <w:trHeight w:val="149"/>
        </w:trPr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03 00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D6B40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  <w:r w:rsidR="00AD6B4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AD6B40">
              <w:rPr>
                <w:b/>
                <w:sz w:val="28"/>
                <w:szCs w:val="28"/>
              </w:rPr>
              <w:t>739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862,739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228">
              <w:rPr>
                <w:sz w:val="28"/>
                <w:szCs w:val="28"/>
              </w:rPr>
              <w:t xml:space="preserve"> 03 09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CF7">
              <w:rPr>
                <w:sz w:val="28"/>
                <w:szCs w:val="28"/>
              </w:rPr>
              <w:t>,0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4CF7">
              <w:rPr>
                <w:sz w:val="28"/>
                <w:szCs w:val="28"/>
              </w:rPr>
              <w:t>,0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C50C73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C50C73">
              <w:rPr>
                <w:b/>
                <w:sz w:val="28"/>
                <w:szCs w:val="28"/>
              </w:rPr>
              <w:t>04 09</w:t>
            </w:r>
          </w:p>
        </w:tc>
        <w:tc>
          <w:tcPr>
            <w:tcW w:w="5811" w:type="dxa"/>
          </w:tcPr>
          <w:p w:rsidR="00AF4CF7" w:rsidRPr="00C50C73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C50C73">
              <w:rPr>
                <w:b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715" w:type="dxa"/>
            <w:vAlign w:val="center"/>
          </w:tcPr>
          <w:p w:rsidR="00AF4CF7" w:rsidRPr="00C50C73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975,00</w:t>
            </w:r>
          </w:p>
        </w:tc>
        <w:tc>
          <w:tcPr>
            <w:tcW w:w="1510" w:type="dxa"/>
            <w:vAlign w:val="center"/>
          </w:tcPr>
          <w:p w:rsidR="00AF4CF7" w:rsidRPr="00C50C73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1078,00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05 00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D75AA7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246,54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246,54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05 02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104,54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05 03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715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142,00</w:t>
            </w:r>
          </w:p>
        </w:tc>
        <w:tc>
          <w:tcPr>
            <w:tcW w:w="1510" w:type="dxa"/>
            <w:vAlign w:val="center"/>
          </w:tcPr>
          <w:p w:rsidR="00AF4CF7" w:rsidRPr="00844228" w:rsidRDefault="00AD6B40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43C">
              <w:rPr>
                <w:sz w:val="28"/>
                <w:szCs w:val="28"/>
              </w:rPr>
              <w:t>42,0</w:t>
            </w:r>
            <w:r>
              <w:rPr>
                <w:sz w:val="28"/>
                <w:szCs w:val="28"/>
              </w:rPr>
              <w:t>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07 00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F4CF7" w:rsidRPr="0084422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F4CF7" w:rsidRPr="00844228">
              <w:rPr>
                <w:b/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 xml:space="preserve">07 </w:t>
            </w:r>
            <w:proofErr w:type="spellStart"/>
            <w:r w:rsidRPr="00844228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4CF7" w:rsidRPr="00844228">
              <w:rPr>
                <w:sz w:val="28"/>
                <w:szCs w:val="28"/>
              </w:rPr>
              <w:t>,00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5F67BE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4CF7" w:rsidRPr="00844228">
              <w:rPr>
                <w:sz w:val="28"/>
                <w:szCs w:val="28"/>
              </w:rPr>
              <w:t>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08 00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934,526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934,526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08 01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Культура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934,526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934,526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1001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>Социальные пенсии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243,00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1101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1,10</w:t>
            </w:r>
          </w:p>
        </w:tc>
      </w:tr>
      <w:tr w:rsidR="00AF4CF7" w:rsidRPr="00844228" w:rsidTr="00A63551">
        <w:tc>
          <w:tcPr>
            <w:tcW w:w="1560" w:type="dxa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1204</w:t>
            </w: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both"/>
              <w:rPr>
                <w:sz w:val="28"/>
                <w:szCs w:val="28"/>
              </w:rPr>
            </w:pPr>
            <w:r w:rsidRPr="00844228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5A6755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</w:tr>
      <w:tr w:rsidR="00AF4CF7" w:rsidRPr="00844228" w:rsidTr="00A63551">
        <w:tc>
          <w:tcPr>
            <w:tcW w:w="1560" w:type="dxa"/>
            <w:vAlign w:val="center"/>
          </w:tcPr>
          <w:p w:rsidR="00AF4CF7" w:rsidRPr="00844228" w:rsidRDefault="00AF4CF7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AF4CF7" w:rsidRPr="00844228" w:rsidRDefault="00AF4CF7" w:rsidP="00AE5306">
            <w:pPr>
              <w:jc w:val="center"/>
              <w:rPr>
                <w:b/>
                <w:sz w:val="28"/>
                <w:szCs w:val="28"/>
              </w:rPr>
            </w:pPr>
            <w:r w:rsidRPr="00844228">
              <w:rPr>
                <w:b/>
                <w:sz w:val="28"/>
                <w:szCs w:val="28"/>
              </w:rPr>
              <w:t xml:space="preserve">И Т О Г О  </w:t>
            </w:r>
            <w:proofErr w:type="gramStart"/>
            <w:r w:rsidRPr="00844228">
              <w:rPr>
                <w:b/>
                <w:sz w:val="28"/>
                <w:szCs w:val="28"/>
              </w:rPr>
              <w:t>Р</w:t>
            </w:r>
            <w:proofErr w:type="gramEnd"/>
            <w:r w:rsidRPr="00844228">
              <w:rPr>
                <w:b/>
                <w:sz w:val="28"/>
                <w:szCs w:val="28"/>
              </w:rPr>
              <w:t xml:space="preserve"> А С Х О Д О В :</w:t>
            </w:r>
          </w:p>
        </w:tc>
        <w:tc>
          <w:tcPr>
            <w:tcW w:w="1715" w:type="dxa"/>
            <w:vAlign w:val="center"/>
          </w:tcPr>
          <w:p w:rsidR="00AF4CF7" w:rsidRPr="00844228" w:rsidRDefault="00B3243C" w:rsidP="005F67BE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6174,50</w:t>
            </w:r>
          </w:p>
        </w:tc>
        <w:tc>
          <w:tcPr>
            <w:tcW w:w="1510" w:type="dxa"/>
            <w:vAlign w:val="center"/>
          </w:tcPr>
          <w:p w:rsidR="00AF4CF7" w:rsidRPr="00844228" w:rsidRDefault="00B3243C" w:rsidP="00AE5306">
            <w:pPr>
              <w:ind w:righ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6343,80</w:t>
            </w:r>
          </w:p>
        </w:tc>
      </w:tr>
    </w:tbl>
    <w:p w:rsidR="00AF4CF7" w:rsidRPr="00844228" w:rsidRDefault="00AF4CF7" w:rsidP="00AF4CF7">
      <w:pPr>
        <w:jc w:val="both"/>
        <w:rPr>
          <w:sz w:val="28"/>
          <w:szCs w:val="28"/>
        </w:rPr>
      </w:pPr>
    </w:p>
    <w:p w:rsidR="00AF4CF7" w:rsidRPr="00844228" w:rsidRDefault="00AF4CF7" w:rsidP="00A63551">
      <w:pPr>
        <w:ind w:left="142"/>
        <w:jc w:val="both"/>
        <w:rPr>
          <w:sz w:val="28"/>
          <w:szCs w:val="28"/>
        </w:rPr>
      </w:pPr>
      <w:r w:rsidRPr="00844228">
        <w:rPr>
          <w:sz w:val="28"/>
          <w:szCs w:val="28"/>
        </w:rPr>
        <w:t xml:space="preserve">Глава Верхнепогроменского </w:t>
      </w:r>
    </w:p>
    <w:p w:rsidR="00AF4CF7" w:rsidRDefault="00AF4CF7" w:rsidP="00A63551">
      <w:pPr>
        <w:ind w:left="142"/>
        <w:jc w:val="both"/>
        <w:rPr>
          <w:sz w:val="28"/>
          <w:szCs w:val="28"/>
        </w:rPr>
      </w:pPr>
      <w:r w:rsidRPr="00844228">
        <w:rPr>
          <w:sz w:val="28"/>
          <w:szCs w:val="28"/>
        </w:rPr>
        <w:t>сельского поселения                                                                      Башулов К.К.</w:t>
      </w:r>
    </w:p>
    <w:p w:rsidR="00A63551" w:rsidRPr="005D2E6A" w:rsidRDefault="00A63551" w:rsidP="00A63551">
      <w:pPr>
        <w:ind w:left="142"/>
        <w:jc w:val="both"/>
        <w:rPr>
          <w:sz w:val="24"/>
          <w:szCs w:val="24"/>
        </w:rPr>
      </w:pPr>
    </w:p>
    <w:p w:rsidR="008C3DD5" w:rsidRDefault="008C3DD5" w:rsidP="00AE5306">
      <w:pPr>
        <w:ind w:firstLine="708"/>
        <w:rPr>
          <w:sz w:val="24"/>
          <w:szCs w:val="24"/>
        </w:rPr>
      </w:pPr>
    </w:p>
    <w:p w:rsidR="008C3DD5" w:rsidRDefault="008C3DD5" w:rsidP="00AE5306">
      <w:pPr>
        <w:ind w:firstLine="708"/>
        <w:rPr>
          <w:sz w:val="24"/>
          <w:szCs w:val="24"/>
        </w:rPr>
      </w:pPr>
    </w:p>
    <w:p w:rsidR="00AE5306" w:rsidRDefault="00AE5306" w:rsidP="00AE5306">
      <w:r>
        <w:t xml:space="preserve">                                                                                                                                Приложение № </w:t>
      </w:r>
      <w:r w:rsidR="004D7C53">
        <w:t>16</w:t>
      </w:r>
    </w:p>
    <w:p w:rsidR="008C3DD5" w:rsidRDefault="00AE5306" w:rsidP="008C3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>от</w:t>
      </w:r>
      <w:r w:rsidR="004D7C53">
        <w:t xml:space="preserve"> 25 декабря 2017</w:t>
      </w:r>
      <w:r w:rsidRPr="00140565">
        <w:t xml:space="preserve"> г. № </w:t>
      </w:r>
      <w:r w:rsidR="004D7C53">
        <w:t>111/198</w:t>
      </w:r>
      <w:r w:rsidR="006B52FF">
        <w:t xml:space="preserve"> </w:t>
      </w:r>
    </w:p>
    <w:p w:rsidR="00AE5306" w:rsidRPr="007F66DB" w:rsidRDefault="00AE5306" w:rsidP="008C3DD5"/>
    <w:p w:rsidR="00AE5306" w:rsidRPr="007F66DB" w:rsidRDefault="00AE5306" w:rsidP="00AE5306">
      <w:pPr>
        <w:pStyle w:val="Style2"/>
        <w:widowControl/>
        <w:spacing w:line="240" w:lineRule="exact"/>
        <w:ind w:left="926"/>
        <w:rPr>
          <w:sz w:val="20"/>
          <w:szCs w:val="20"/>
        </w:rPr>
      </w:pPr>
    </w:p>
    <w:p w:rsidR="00AE5306" w:rsidRPr="007F66DB" w:rsidRDefault="00AE5306" w:rsidP="00AE5306">
      <w:pPr>
        <w:pStyle w:val="Style2"/>
        <w:widowControl/>
        <w:spacing w:before="24"/>
        <w:ind w:left="926"/>
        <w:rPr>
          <w:rStyle w:val="FontStyle11"/>
          <w:b/>
          <w:spacing w:val="90"/>
        </w:rPr>
      </w:pPr>
      <w:r w:rsidRPr="007F66DB">
        <w:rPr>
          <w:rStyle w:val="FontStyle11"/>
          <w:b/>
          <w:spacing w:val="90"/>
        </w:rPr>
        <w:t>С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Т</w:t>
      </w:r>
      <w:r w:rsidRPr="007F66DB">
        <w:rPr>
          <w:rStyle w:val="FontStyle11"/>
          <w:b/>
        </w:rPr>
        <w:t xml:space="preserve"> </w:t>
      </w:r>
      <w:proofErr w:type="gramStart"/>
      <w:r w:rsidRPr="007F66DB">
        <w:rPr>
          <w:rStyle w:val="FontStyle11"/>
          <w:b/>
          <w:spacing w:val="90"/>
        </w:rPr>
        <w:t>Р</w:t>
      </w:r>
      <w:proofErr w:type="gramEnd"/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У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К</w:t>
      </w:r>
      <w:r w:rsidRPr="007F66DB">
        <w:rPr>
          <w:rStyle w:val="FontStyle11"/>
          <w:b/>
        </w:rPr>
        <w:t xml:space="preserve"> </w:t>
      </w:r>
      <w:r w:rsidRPr="007F66DB">
        <w:rPr>
          <w:rStyle w:val="FontStyle11"/>
          <w:b/>
          <w:spacing w:val="90"/>
        </w:rPr>
        <w:t>ТУРА</w:t>
      </w:r>
    </w:p>
    <w:p w:rsidR="00AE5306" w:rsidRPr="00B62245" w:rsidRDefault="00AE5306" w:rsidP="00AE5306">
      <w:pPr>
        <w:pStyle w:val="Style2"/>
        <w:widowControl/>
        <w:spacing w:before="24"/>
        <w:ind w:left="926" w:firstLine="0"/>
        <w:rPr>
          <w:rStyle w:val="FontStyle11"/>
          <w:b/>
        </w:rPr>
      </w:pPr>
      <w:r w:rsidRPr="00B62245">
        <w:rPr>
          <w:rStyle w:val="FontStyle11"/>
          <w:b/>
          <w:spacing w:val="90"/>
        </w:rPr>
        <w:t xml:space="preserve"> </w:t>
      </w:r>
      <w:r w:rsidRPr="00B62245">
        <w:rPr>
          <w:rStyle w:val="FontStyle11"/>
          <w:b/>
        </w:rPr>
        <w:t>Администрации Верхнепогроменского сельского поселения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643" w:line="322" w:lineRule="exact"/>
        <w:ind w:left="130" w:right="-307" w:hanging="130"/>
        <w:rPr>
          <w:rStyle w:val="FontStyle11"/>
        </w:rPr>
      </w:pPr>
      <w:r w:rsidRPr="007F66DB">
        <w:rPr>
          <w:rStyle w:val="FontStyle11"/>
        </w:rPr>
        <w:t xml:space="preserve">Глава Верхнепогроменского сельского поселения - глава </w:t>
      </w:r>
      <w:r>
        <w:rPr>
          <w:rStyle w:val="FontStyle11"/>
        </w:rPr>
        <w:t>а</w:t>
      </w:r>
      <w:r w:rsidRPr="007F66DB">
        <w:rPr>
          <w:rStyle w:val="FontStyle11"/>
        </w:rPr>
        <w:t>дминистрации Верхнепогроменского сельского поселения;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главный специалист администрации сельского поселения;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</w:pPr>
      <w:r w:rsidRPr="007F66DB">
        <w:rPr>
          <w:rStyle w:val="FontStyle11"/>
        </w:rPr>
        <w:t>ведущий специалист - главный бухгалтер;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ведущий специалист;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категории;</w:t>
      </w:r>
    </w:p>
    <w:p w:rsidR="00AE5306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категории;</w:t>
      </w:r>
    </w:p>
    <w:p w:rsidR="00AE5306" w:rsidRPr="007F66DB" w:rsidRDefault="00AE5306" w:rsidP="00AE5306">
      <w:pPr>
        <w:pStyle w:val="Style6"/>
        <w:widowControl/>
        <w:numPr>
          <w:ilvl w:val="0"/>
          <w:numId w:val="1"/>
        </w:numPr>
        <w:tabs>
          <w:tab w:val="left" w:pos="130"/>
        </w:tabs>
        <w:spacing w:line="322" w:lineRule="exact"/>
        <w:ind w:right="-24"/>
        <w:rPr>
          <w:rStyle w:val="FontStyle11"/>
        </w:rPr>
      </w:pPr>
      <w:r w:rsidRPr="007F66DB">
        <w:rPr>
          <w:rStyle w:val="FontStyle11"/>
        </w:rPr>
        <w:t>специалист 1 категории - экономист;</w:t>
      </w:r>
    </w:p>
    <w:p w:rsidR="00AE5306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</w:tabs>
        <w:ind w:right="-24"/>
        <w:rPr>
          <w:rStyle w:val="FontStyle11"/>
        </w:rPr>
      </w:pPr>
      <w:r w:rsidRPr="007F66DB">
        <w:rPr>
          <w:rStyle w:val="FontStyle11"/>
        </w:rPr>
        <w:t>спец</w:t>
      </w:r>
      <w:r>
        <w:rPr>
          <w:rStyle w:val="FontStyle11"/>
        </w:rPr>
        <w:t>иалист 2 категории;</w:t>
      </w:r>
    </w:p>
    <w:p w:rsidR="00AE5306" w:rsidRPr="007F66DB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</w:tabs>
        <w:ind w:right="-24"/>
        <w:rPr>
          <w:rStyle w:val="FontStyle11"/>
        </w:rPr>
      </w:pPr>
      <w:r>
        <w:rPr>
          <w:rStyle w:val="FontStyle11"/>
        </w:rPr>
        <w:t xml:space="preserve">специалист 2 </w:t>
      </w:r>
      <w:r w:rsidRPr="007F66DB">
        <w:rPr>
          <w:rStyle w:val="FontStyle11"/>
        </w:rPr>
        <w:t>категории;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военно-учетный работник;</w:t>
      </w:r>
    </w:p>
    <w:p w:rsidR="00AE5306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  <w:tab w:val="left" w:pos="8080"/>
        </w:tabs>
        <w:ind w:right="-24"/>
        <w:rPr>
          <w:rStyle w:val="FontStyle11"/>
        </w:rPr>
      </w:pPr>
      <w:r w:rsidRPr="007F66DB">
        <w:rPr>
          <w:rStyle w:val="FontStyle11"/>
        </w:rPr>
        <w:t>водитель автомобиля;</w:t>
      </w:r>
    </w:p>
    <w:p w:rsidR="00AE5306" w:rsidRPr="007F66DB" w:rsidRDefault="00AE5306" w:rsidP="00AE5306">
      <w:pPr>
        <w:pStyle w:val="Style7"/>
        <w:widowControl/>
        <w:numPr>
          <w:ilvl w:val="0"/>
          <w:numId w:val="1"/>
        </w:numPr>
        <w:tabs>
          <w:tab w:val="left" w:pos="130"/>
          <w:tab w:val="left" w:pos="8080"/>
        </w:tabs>
        <w:ind w:right="-24"/>
        <w:rPr>
          <w:rStyle w:val="FontStyle11"/>
        </w:rPr>
      </w:pPr>
      <w:r w:rsidRPr="007F66DB">
        <w:rPr>
          <w:rStyle w:val="FontStyle11"/>
        </w:rPr>
        <w:t>уборщик помещения;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сторож;</w:t>
      </w:r>
    </w:p>
    <w:p w:rsidR="00AE5306" w:rsidRPr="007F66DB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сторож;</w:t>
      </w:r>
    </w:p>
    <w:p w:rsidR="00AE5306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</w:rPr>
      </w:pPr>
      <w:r w:rsidRPr="007F66DB">
        <w:rPr>
          <w:rStyle w:val="FontStyle11"/>
        </w:rPr>
        <w:t>сторож.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  <w:r>
        <w:rPr>
          <w:rStyle w:val="FontStyle11"/>
        </w:rPr>
        <w:t>Глава Верхнепогроменского</w:t>
      </w: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  <w:r>
        <w:rPr>
          <w:rStyle w:val="FontStyle11"/>
        </w:rPr>
        <w:t xml:space="preserve">сельского поселения                                                                            </w:t>
      </w:r>
      <w:proofErr w:type="spellStart"/>
      <w:r>
        <w:rPr>
          <w:rStyle w:val="FontStyle11"/>
        </w:rPr>
        <w:t>К.К.Башулов</w:t>
      </w:r>
      <w:proofErr w:type="spellEnd"/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8C3DD5" w:rsidRDefault="008C3DD5" w:rsidP="00AE5306">
      <w:pPr>
        <w:pStyle w:val="Style3"/>
        <w:widowControl/>
        <w:tabs>
          <w:tab w:val="left" w:pos="130"/>
        </w:tabs>
        <w:rPr>
          <w:rStyle w:val="FontStyle11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5E343F" w:rsidRDefault="005E343F" w:rsidP="00AE5306">
      <w:pPr>
        <w:ind w:firstLine="708"/>
        <w:rPr>
          <w:sz w:val="24"/>
          <w:szCs w:val="24"/>
        </w:rPr>
      </w:pPr>
    </w:p>
    <w:p w:rsidR="00AE5306" w:rsidRDefault="00AE5306" w:rsidP="00AE5306">
      <w:r>
        <w:t xml:space="preserve">                                                                                                                               Приложение № 1</w:t>
      </w:r>
      <w:r w:rsidR="004D7C53">
        <w:t>7</w:t>
      </w:r>
    </w:p>
    <w:p w:rsidR="008C3DD5" w:rsidRDefault="00AE5306" w:rsidP="008C3D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 xml:space="preserve">от </w:t>
      </w:r>
      <w:r w:rsidR="004D7C53">
        <w:t>25 декабря 2017</w:t>
      </w:r>
      <w:r w:rsidRPr="00140565">
        <w:t xml:space="preserve"> г. №</w:t>
      </w:r>
      <w:r w:rsidR="004D7C53">
        <w:t xml:space="preserve"> 111/198</w:t>
      </w:r>
      <w:r w:rsidRPr="00140565">
        <w:t xml:space="preserve"> </w:t>
      </w:r>
      <w:r w:rsidR="006B52FF">
        <w:t xml:space="preserve"> </w:t>
      </w:r>
    </w:p>
    <w:p w:rsidR="00AE5306" w:rsidRDefault="00AE5306" w:rsidP="008C3DD5"/>
    <w:p w:rsidR="00AE5306" w:rsidRDefault="00AE5306" w:rsidP="00AE5306">
      <w:pPr>
        <w:pStyle w:val="Style2"/>
        <w:widowControl/>
        <w:spacing w:line="240" w:lineRule="exact"/>
        <w:ind w:left="926"/>
        <w:jc w:val="center"/>
        <w:rPr>
          <w:sz w:val="20"/>
          <w:szCs w:val="20"/>
        </w:rPr>
      </w:pPr>
    </w:p>
    <w:p w:rsidR="00AE5306" w:rsidRPr="00693BCF" w:rsidRDefault="00AE5306" w:rsidP="00AE5306">
      <w:pPr>
        <w:pStyle w:val="Style2"/>
        <w:widowControl/>
        <w:spacing w:before="24"/>
        <w:rPr>
          <w:rStyle w:val="FontStyle11"/>
          <w:b/>
          <w:spacing w:val="90"/>
          <w:sz w:val="28"/>
          <w:szCs w:val="28"/>
        </w:rPr>
      </w:pPr>
      <w:r>
        <w:rPr>
          <w:rStyle w:val="FontStyle11"/>
          <w:b/>
          <w:spacing w:val="90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С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Т</w:t>
      </w:r>
      <w:r w:rsidRPr="00693BCF">
        <w:rPr>
          <w:rStyle w:val="FontStyle11"/>
          <w:b/>
          <w:sz w:val="28"/>
          <w:szCs w:val="28"/>
        </w:rPr>
        <w:t xml:space="preserve"> </w:t>
      </w:r>
      <w:proofErr w:type="gramStart"/>
      <w:r w:rsidRPr="00693BCF">
        <w:rPr>
          <w:rStyle w:val="FontStyle11"/>
          <w:b/>
          <w:spacing w:val="90"/>
          <w:sz w:val="28"/>
          <w:szCs w:val="28"/>
        </w:rPr>
        <w:t>Р</w:t>
      </w:r>
      <w:proofErr w:type="gramEnd"/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У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К</w:t>
      </w:r>
      <w:r w:rsidRPr="00693BCF">
        <w:rPr>
          <w:rStyle w:val="FontStyle11"/>
          <w:b/>
          <w:sz w:val="28"/>
          <w:szCs w:val="28"/>
        </w:rPr>
        <w:t xml:space="preserve"> </w:t>
      </w:r>
      <w:r w:rsidRPr="00693BCF">
        <w:rPr>
          <w:rStyle w:val="FontStyle11"/>
          <w:b/>
          <w:spacing w:val="90"/>
          <w:sz w:val="28"/>
          <w:szCs w:val="28"/>
        </w:rPr>
        <w:t>ТУРА</w:t>
      </w:r>
    </w:p>
    <w:p w:rsidR="00AE5306" w:rsidRPr="00FA6C82" w:rsidRDefault="00AE5306" w:rsidP="00AE5306">
      <w:pPr>
        <w:pStyle w:val="Style3"/>
        <w:widowControl/>
        <w:tabs>
          <w:tab w:val="left" w:pos="130"/>
        </w:tabs>
        <w:jc w:val="center"/>
        <w:rPr>
          <w:rStyle w:val="FontStyle11"/>
          <w:b/>
          <w:sz w:val="28"/>
          <w:szCs w:val="28"/>
        </w:rPr>
      </w:pPr>
      <w:r w:rsidRPr="00FA6C82">
        <w:rPr>
          <w:rStyle w:val="FontStyle11"/>
          <w:b/>
          <w:sz w:val="28"/>
          <w:szCs w:val="28"/>
        </w:rPr>
        <w:t>МКУК «Верхнепогроменский СДК»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317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директор;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художественный руководитель;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 xml:space="preserve">руководитель кружка </w:t>
      </w:r>
      <w:r w:rsidR="007D6956">
        <w:rPr>
          <w:rStyle w:val="FontStyle11"/>
          <w:sz w:val="28"/>
          <w:szCs w:val="28"/>
        </w:rPr>
        <w:t>(любительского объединения, спортивной секции)</w:t>
      </w:r>
      <w:r w:rsidRPr="00693BCF">
        <w:rPr>
          <w:rStyle w:val="FontStyle11"/>
          <w:sz w:val="28"/>
          <w:szCs w:val="28"/>
        </w:rPr>
        <w:t>;</w:t>
      </w:r>
    </w:p>
    <w:p w:rsidR="00AE5306" w:rsidRPr="00693BCF" w:rsidRDefault="004D7C53" w:rsidP="004D7C53">
      <w:pPr>
        <w:pStyle w:val="Style3"/>
        <w:widowControl/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AE5306" w:rsidRPr="00693BCF">
        <w:rPr>
          <w:rStyle w:val="FontStyle11"/>
          <w:sz w:val="28"/>
          <w:szCs w:val="28"/>
        </w:rPr>
        <w:t>рабочий;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библиотекарь;</w:t>
      </w:r>
    </w:p>
    <w:p w:rsidR="00AE5306" w:rsidRPr="00693BCF" w:rsidRDefault="00AE5306" w:rsidP="00AE5306">
      <w:pPr>
        <w:pStyle w:val="Style3"/>
        <w:widowControl/>
        <w:numPr>
          <w:ilvl w:val="0"/>
          <w:numId w:val="1"/>
        </w:numPr>
        <w:tabs>
          <w:tab w:val="left" w:pos="130"/>
        </w:tabs>
        <w:spacing w:before="5" w:line="322" w:lineRule="exact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>главный бухгалтер;</w:t>
      </w:r>
    </w:p>
    <w:p w:rsidR="00AE5306" w:rsidRPr="00693BCF" w:rsidRDefault="00AE5306" w:rsidP="00AE5306">
      <w:pPr>
        <w:pStyle w:val="Style4"/>
        <w:widowControl/>
        <w:spacing w:line="240" w:lineRule="exact"/>
        <w:ind w:left="2952"/>
        <w:rPr>
          <w:sz w:val="28"/>
          <w:szCs w:val="28"/>
        </w:rPr>
      </w:pPr>
    </w:p>
    <w:p w:rsidR="00AE5306" w:rsidRPr="00693BCF" w:rsidRDefault="00AE5306" w:rsidP="00AE5306">
      <w:pPr>
        <w:pStyle w:val="Style4"/>
        <w:widowControl/>
        <w:spacing w:before="130"/>
        <w:ind w:left="2952"/>
        <w:rPr>
          <w:rStyle w:val="FontStyle11"/>
          <w:sz w:val="28"/>
          <w:szCs w:val="28"/>
          <w:u w:val="single"/>
        </w:rPr>
      </w:pPr>
      <w:proofErr w:type="spellStart"/>
      <w:r w:rsidRPr="00693BCF">
        <w:rPr>
          <w:rStyle w:val="FontStyle11"/>
          <w:sz w:val="28"/>
          <w:szCs w:val="28"/>
          <w:u w:val="single"/>
        </w:rPr>
        <w:t>Лиманский</w:t>
      </w:r>
      <w:proofErr w:type="spellEnd"/>
      <w:r w:rsidRPr="00693BCF">
        <w:rPr>
          <w:rStyle w:val="FontStyle11"/>
          <w:sz w:val="28"/>
          <w:szCs w:val="28"/>
          <w:u w:val="single"/>
        </w:rPr>
        <w:t xml:space="preserve"> сельский Клуб</w:t>
      </w:r>
    </w:p>
    <w:p w:rsidR="00AE5306" w:rsidRDefault="00AE5306" w:rsidP="00AE5306">
      <w:pPr>
        <w:pStyle w:val="Style1"/>
        <w:widowControl/>
        <w:spacing w:line="240" w:lineRule="exact"/>
        <w:ind w:right="5280"/>
      </w:pPr>
    </w:p>
    <w:p w:rsidR="00AE5306" w:rsidRPr="00693BCF" w:rsidRDefault="00AE5306" w:rsidP="00AE5306">
      <w:pPr>
        <w:pStyle w:val="Style1"/>
        <w:widowControl/>
        <w:spacing w:before="96" w:line="322" w:lineRule="exact"/>
        <w:ind w:right="5280"/>
        <w:rPr>
          <w:rStyle w:val="FontStyle11"/>
          <w:sz w:val="28"/>
          <w:szCs w:val="28"/>
        </w:rPr>
      </w:pPr>
      <w:r w:rsidRPr="00693BCF">
        <w:rPr>
          <w:rStyle w:val="FontStyle11"/>
          <w:sz w:val="28"/>
          <w:szCs w:val="28"/>
        </w:rPr>
        <w:t xml:space="preserve">- заведующий; </w:t>
      </w:r>
    </w:p>
    <w:p w:rsidR="00AE5306" w:rsidRDefault="00AE5306" w:rsidP="00AE5306">
      <w:pPr>
        <w:pStyle w:val="Style1"/>
        <w:widowControl/>
        <w:spacing w:line="240" w:lineRule="exact"/>
        <w:rPr>
          <w:rStyle w:val="FontStyle11"/>
          <w:sz w:val="28"/>
          <w:szCs w:val="28"/>
        </w:rPr>
      </w:pPr>
    </w:p>
    <w:p w:rsidR="004D7C53" w:rsidRPr="00693BCF" w:rsidRDefault="004D7C53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Pr="00693BCF" w:rsidRDefault="00AE5306" w:rsidP="00AE5306">
      <w:pPr>
        <w:pStyle w:val="Style1"/>
        <w:widowControl/>
        <w:spacing w:line="240" w:lineRule="exact"/>
        <w:rPr>
          <w:sz w:val="28"/>
          <w:szCs w:val="28"/>
        </w:rPr>
      </w:pPr>
    </w:p>
    <w:p w:rsidR="00AE5306" w:rsidRPr="00FA6C82" w:rsidRDefault="00AE5306" w:rsidP="00AE530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A6C82">
        <w:rPr>
          <w:rStyle w:val="FontStyle11"/>
          <w:sz w:val="28"/>
          <w:szCs w:val="28"/>
        </w:rPr>
        <w:t>Глава  Верхнепогроменского</w:t>
      </w:r>
    </w:p>
    <w:p w:rsidR="00AE5306" w:rsidRPr="00FA6C82" w:rsidRDefault="00AE5306" w:rsidP="00AE530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A6C82">
        <w:rPr>
          <w:rStyle w:val="FontStyle11"/>
          <w:sz w:val="28"/>
          <w:szCs w:val="28"/>
        </w:rPr>
        <w:t>сельского поселения</w:t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</w:r>
      <w:r w:rsidRPr="00FA6C82">
        <w:rPr>
          <w:rStyle w:val="FontStyle11"/>
          <w:sz w:val="28"/>
          <w:szCs w:val="28"/>
        </w:rPr>
        <w:tab/>
        <w:t>К.К. Башулов</w:t>
      </w:r>
    </w:p>
    <w:p w:rsidR="00AE5306" w:rsidRPr="00693BCF" w:rsidRDefault="00AE5306" w:rsidP="00AE5306">
      <w:pPr>
        <w:framePr w:h="2006" w:hSpace="38" w:wrap="auto" w:vAnchor="text" w:hAnchor="page" w:x="2567" w:y="2213"/>
        <w:rPr>
          <w:sz w:val="28"/>
          <w:szCs w:val="28"/>
        </w:rPr>
      </w:pPr>
    </w:p>
    <w:p w:rsidR="00AE5306" w:rsidRPr="00693BCF" w:rsidRDefault="00AE5306" w:rsidP="00AE5306">
      <w:pPr>
        <w:framePr w:h="2006" w:hSpace="38" w:wrap="auto" w:vAnchor="text" w:hAnchor="page" w:x="2567" w:y="2213"/>
        <w:rPr>
          <w:sz w:val="28"/>
          <w:szCs w:val="28"/>
        </w:rPr>
      </w:pPr>
    </w:p>
    <w:p w:rsidR="00AE5306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C53" w:rsidRDefault="004D7C53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Pr="00693BCF" w:rsidRDefault="00AE5306" w:rsidP="00AE5306">
      <w:pPr>
        <w:framePr w:h="2006" w:hSpace="38" w:wrap="auto" w:vAnchor="text" w:hAnchor="page" w:x="2567" w:y="2213"/>
        <w:ind w:left="-284" w:hanging="709"/>
        <w:rPr>
          <w:sz w:val="28"/>
          <w:szCs w:val="28"/>
        </w:rPr>
      </w:pPr>
    </w:p>
    <w:p w:rsidR="00AE5306" w:rsidRPr="00693BCF" w:rsidRDefault="00AE5306" w:rsidP="00AE5306">
      <w:pPr>
        <w:rPr>
          <w:sz w:val="28"/>
          <w:szCs w:val="28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4D7C53" w:rsidRPr="007656DF" w:rsidRDefault="004D7C53" w:rsidP="00AE5306">
      <w:pPr>
        <w:ind w:firstLine="708"/>
        <w:rPr>
          <w:sz w:val="24"/>
          <w:szCs w:val="24"/>
        </w:rPr>
      </w:pPr>
    </w:p>
    <w:p w:rsidR="007656DF" w:rsidRPr="007656DF" w:rsidRDefault="007656DF" w:rsidP="007656DF">
      <w:r w:rsidRPr="007656DF">
        <w:lastRenderedPageBreak/>
        <w:t xml:space="preserve">                                                                                                                               Приложение № 1</w:t>
      </w:r>
      <w:r w:rsidR="004D7C53">
        <w:t>8</w:t>
      </w:r>
    </w:p>
    <w:p w:rsidR="008C3DD5" w:rsidRDefault="007656DF" w:rsidP="008C3DD5"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Pr="007656DF">
        <w:tab/>
      </w:r>
      <w:r w:rsidR="008C3DD5">
        <w:t>к решению сельской Думы</w:t>
      </w:r>
    </w:p>
    <w:p w:rsidR="008C3DD5" w:rsidRDefault="008C3DD5" w:rsidP="008C3DD5">
      <w:pPr>
        <w:ind w:left="6372" w:right="-284"/>
      </w:pPr>
      <w:r>
        <w:t xml:space="preserve">Верхнепогроменского </w:t>
      </w:r>
    </w:p>
    <w:p w:rsidR="008C3DD5" w:rsidRDefault="008C3DD5" w:rsidP="008C3DD5">
      <w:pPr>
        <w:ind w:left="6372" w:right="-284"/>
      </w:pPr>
      <w:r>
        <w:t xml:space="preserve">сельского поселения    </w:t>
      </w:r>
    </w:p>
    <w:p w:rsidR="00AE5306" w:rsidRDefault="00140565" w:rsidP="006B52FF">
      <w:pPr>
        <w:ind w:left="6372" w:right="-284" w:firstLine="6"/>
      </w:pPr>
      <w:r w:rsidRPr="00140565">
        <w:t xml:space="preserve">от </w:t>
      </w:r>
      <w:r w:rsidR="004D7C53">
        <w:t>25 декабря 2017</w:t>
      </w:r>
      <w:r w:rsidRPr="00140565">
        <w:t xml:space="preserve"> г. № </w:t>
      </w:r>
      <w:r w:rsidR="004D7C53">
        <w:t>111/198</w:t>
      </w:r>
      <w:r w:rsidR="006B52FF">
        <w:t xml:space="preserve"> </w:t>
      </w:r>
    </w:p>
    <w:p w:rsidR="006B52FF" w:rsidRPr="007656DF" w:rsidRDefault="006B52FF" w:rsidP="006B52FF">
      <w:pPr>
        <w:ind w:left="6372" w:right="-284" w:firstLine="6"/>
        <w:rPr>
          <w:sz w:val="24"/>
          <w:szCs w:val="24"/>
        </w:rPr>
      </w:pPr>
    </w:p>
    <w:p w:rsidR="00AE5306" w:rsidRPr="007656DF" w:rsidRDefault="00AE5306" w:rsidP="00AE5306">
      <w:pPr>
        <w:pStyle w:val="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56DF">
        <w:rPr>
          <w:rFonts w:ascii="Times New Roman" w:hAnsi="Times New Roman" w:cs="Times New Roman"/>
          <w:b/>
          <w:color w:val="auto"/>
          <w:sz w:val="28"/>
          <w:szCs w:val="28"/>
        </w:rPr>
        <w:t>Предельная штатная численность муниципальных служащих Верхнепогроменского сельского поселения по главным распорядителям бюджетных средств на 201</w:t>
      </w:r>
      <w:r w:rsidR="006B52FF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7656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AE5306" w:rsidRPr="007656DF" w:rsidRDefault="00AE5306" w:rsidP="00AE530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6786"/>
        <w:gridCol w:w="1801"/>
      </w:tblGrid>
      <w:tr w:rsidR="00AE5306" w:rsidRPr="007656DF" w:rsidTr="00AE5306">
        <w:trPr>
          <w:trHeight w:val="813"/>
        </w:trPr>
        <w:tc>
          <w:tcPr>
            <w:tcW w:w="1029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№</w:t>
            </w:r>
          </w:p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656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56DF">
              <w:rPr>
                <w:sz w:val="28"/>
                <w:szCs w:val="28"/>
              </w:rPr>
              <w:t>/</w:t>
            </w:r>
            <w:proofErr w:type="spellStart"/>
            <w:r w:rsidRPr="007656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1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Численность (чел.)</w:t>
            </w:r>
          </w:p>
        </w:tc>
      </w:tr>
      <w:tr w:rsidR="00AE5306" w:rsidRPr="007656DF" w:rsidTr="00AE5306">
        <w:trPr>
          <w:trHeight w:val="51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944</w:t>
            </w: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Администрация Верхнепогроменского сельского поселения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</w:t>
            </w: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113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21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29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</w:p>
        </w:tc>
      </w:tr>
      <w:tr w:rsidR="00AE5306" w:rsidRPr="007656DF" w:rsidTr="00AE5306">
        <w:trPr>
          <w:trHeight w:val="412"/>
        </w:trPr>
        <w:tc>
          <w:tcPr>
            <w:tcW w:w="1029" w:type="dxa"/>
          </w:tcPr>
          <w:p w:rsidR="00AE5306" w:rsidRPr="007656DF" w:rsidRDefault="00AE5306" w:rsidP="00AE5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</w:tcPr>
          <w:p w:rsidR="00AE5306" w:rsidRPr="007656DF" w:rsidRDefault="00AE5306" w:rsidP="00AE5306">
            <w:pPr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Всего: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E5306" w:rsidRPr="007656DF" w:rsidRDefault="00AE5306" w:rsidP="00AE5306">
            <w:pPr>
              <w:ind w:right="424"/>
              <w:jc w:val="center"/>
              <w:rPr>
                <w:sz w:val="28"/>
                <w:szCs w:val="28"/>
              </w:rPr>
            </w:pPr>
            <w:r w:rsidRPr="007656DF">
              <w:rPr>
                <w:sz w:val="28"/>
                <w:szCs w:val="28"/>
              </w:rPr>
              <w:t>9</w:t>
            </w:r>
          </w:p>
        </w:tc>
      </w:tr>
    </w:tbl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jc w:val="both"/>
        <w:rPr>
          <w:sz w:val="28"/>
          <w:szCs w:val="28"/>
        </w:rPr>
      </w:pPr>
    </w:p>
    <w:p w:rsidR="00AE5306" w:rsidRPr="007656DF" w:rsidRDefault="00AE5306" w:rsidP="00AE5306">
      <w:pPr>
        <w:pStyle w:val="4"/>
        <w:rPr>
          <w:rFonts w:ascii="Times New Roman" w:hAnsi="Times New Roman"/>
          <w:color w:val="auto"/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pStyle w:val="4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>Глава Верхнепогроменского</w:t>
      </w:r>
    </w:p>
    <w:p w:rsidR="00AE5306" w:rsidRPr="007656DF" w:rsidRDefault="00AE5306" w:rsidP="00AE5306">
      <w:pPr>
        <w:pStyle w:val="4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7656DF">
        <w:rPr>
          <w:rFonts w:ascii="Times New Roman" w:hAnsi="Times New Roman"/>
          <w:b w:val="0"/>
          <w:i w:val="0"/>
          <w:color w:val="auto"/>
          <w:sz w:val="28"/>
          <w:szCs w:val="28"/>
        </w:rPr>
        <w:t>К.К.Башулов</w:t>
      </w:r>
      <w:proofErr w:type="spellEnd"/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 w:val="28"/>
          <w:szCs w:val="28"/>
        </w:rPr>
      </w:pPr>
    </w:p>
    <w:p w:rsidR="00AE5306" w:rsidRPr="007656DF" w:rsidRDefault="00AE5306" w:rsidP="00AE5306">
      <w:pPr>
        <w:rPr>
          <w:szCs w:val="24"/>
        </w:rPr>
      </w:pPr>
    </w:p>
    <w:p w:rsidR="00AE5306" w:rsidRPr="007656DF" w:rsidRDefault="00AE5306" w:rsidP="00AE5306">
      <w:pPr>
        <w:rPr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8C3DD5" w:rsidRPr="007656DF" w:rsidRDefault="008C3DD5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AE5306" w:rsidRPr="007656DF" w:rsidRDefault="00AE5306" w:rsidP="00AE5306">
      <w:pPr>
        <w:ind w:firstLine="708"/>
        <w:rPr>
          <w:sz w:val="24"/>
          <w:szCs w:val="24"/>
        </w:rPr>
      </w:pPr>
    </w:p>
    <w:p w:rsidR="007656DF" w:rsidRDefault="007656DF" w:rsidP="007656DF">
      <w:r>
        <w:t xml:space="preserve">                                                                                                             </w:t>
      </w:r>
      <w:r w:rsidR="004D7C53">
        <w:t xml:space="preserve">                  Приложение № 20</w:t>
      </w:r>
    </w:p>
    <w:p w:rsidR="007656DF" w:rsidRDefault="007656DF" w:rsidP="00765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сельской Думы</w:t>
      </w:r>
    </w:p>
    <w:p w:rsidR="008C3DD5" w:rsidRDefault="007656DF" w:rsidP="007656DF">
      <w:pPr>
        <w:ind w:left="6372" w:right="-284"/>
      </w:pPr>
      <w:r>
        <w:t xml:space="preserve">Верхнепогроменского </w:t>
      </w:r>
    </w:p>
    <w:p w:rsidR="008C3DD5" w:rsidRDefault="007656DF" w:rsidP="007656DF">
      <w:pPr>
        <w:ind w:left="6372" w:right="-284"/>
      </w:pPr>
      <w:r>
        <w:t xml:space="preserve">сельского поселения    </w:t>
      </w:r>
    </w:p>
    <w:p w:rsidR="00140565" w:rsidRPr="00140565" w:rsidRDefault="00140565" w:rsidP="00140565">
      <w:pPr>
        <w:ind w:left="6372" w:right="-284" w:firstLine="6"/>
      </w:pPr>
      <w:r w:rsidRPr="00140565">
        <w:t>от</w:t>
      </w:r>
      <w:r w:rsidR="004D7C53">
        <w:t xml:space="preserve"> 25 декабря 2017</w:t>
      </w:r>
      <w:r w:rsidRPr="00140565">
        <w:t xml:space="preserve"> г. № </w:t>
      </w:r>
      <w:r w:rsidR="004D7C53">
        <w:t>111/198</w:t>
      </w:r>
      <w:r w:rsidR="006B52FF">
        <w:t xml:space="preserve"> </w:t>
      </w:r>
      <w:r w:rsidRPr="00140565">
        <w:t xml:space="preserve"> </w:t>
      </w:r>
    </w:p>
    <w:p w:rsidR="007656DF" w:rsidRPr="008F5428" w:rsidRDefault="007656DF" w:rsidP="007656DF">
      <w:pPr>
        <w:pStyle w:val="8"/>
        <w:rPr>
          <w:color w:val="000000"/>
          <w:sz w:val="24"/>
          <w:szCs w:val="24"/>
        </w:rPr>
      </w:pPr>
    </w:p>
    <w:p w:rsidR="007656DF" w:rsidRPr="00164914" w:rsidRDefault="007656DF" w:rsidP="007656DF">
      <w:pPr>
        <w:rPr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  <w:r w:rsidRPr="00164914">
        <w:rPr>
          <w:b/>
          <w:sz w:val="28"/>
          <w:szCs w:val="28"/>
        </w:rPr>
        <w:t xml:space="preserve">Перечень строек и объектов строительства, реконструкции и технического перевооружения для нужд </w:t>
      </w:r>
      <w:r>
        <w:rPr>
          <w:b/>
          <w:sz w:val="28"/>
          <w:szCs w:val="28"/>
        </w:rPr>
        <w:t>Верхнепогроменс</w:t>
      </w:r>
      <w:r w:rsidR="006B52FF">
        <w:rPr>
          <w:b/>
          <w:sz w:val="28"/>
          <w:szCs w:val="28"/>
        </w:rPr>
        <w:t>кого сельского поселения на 2018</w:t>
      </w:r>
      <w:r w:rsidRPr="00164914">
        <w:rPr>
          <w:b/>
          <w:sz w:val="28"/>
          <w:szCs w:val="28"/>
        </w:rPr>
        <w:t xml:space="preserve"> год</w:t>
      </w: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7656DF" w:rsidRPr="00EE585B" w:rsidTr="00CF7DFC">
        <w:tc>
          <w:tcPr>
            <w:tcW w:w="828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№</w:t>
            </w: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2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656DF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Сумма, руб.</w:t>
            </w:r>
          </w:p>
        </w:tc>
      </w:tr>
      <w:tr w:rsidR="007656DF" w:rsidRPr="00EE585B" w:rsidTr="00CF7DFC">
        <w:tc>
          <w:tcPr>
            <w:tcW w:w="828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52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Верхнепогроменского</w:t>
            </w:r>
            <w:r w:rsidRPr="00EE585B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6DF" w:rsidRPr="00EE585B" w:rsidTr="00CF7DFC">
        <w:tc>
          <w:tcPr>
            <w:tcW w:w="828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2" w:type="dxa"/>
          </w:tcPr>
          <w:p w:rsidR="007656DF" w:rsidRPr="00EE585B" w:rsidRDefault="007656DF" w:rsidP="00CF7DFC">
            <w:pPr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3191" w:type="dxa"/>
          </w:tcPr>
          <w:p w:rsidR="007656DF" w:rsidRPr="00EE585B" w:rsidRDefault="007656DF" w:rsidP="00CF7D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6DF" w:rsidRPr="00EE585B" w:rsidTr="00CF7DFC">
        <w:tc>
          <w:tcPr>
            <w:tcW w:w="828" w:type="dxa"/>
          </w:tcPr>
          <w:p w:rsidR="007656DF" w:rsidRPr="00EE585B" w:rsidRDefault="007656DF" w:rsidP="00CF7DFC">
            <w:pPr>
              <w:rPr>
                <w:b/>
                <w:sz w:val="28"/>
                <w:szCs w:val="28"/>
              </w:rPr>
            </w:pPr>
            <w:r w:rsidRPr="00EE585B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5552" w:type="dxa"/>
          </w:tcPr>
          <w:p w:rsidR="006B52FF" w:rsidRDefault="006B52FF" w:rsidP="00CF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тротуара по улице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7656DF" w:rsidRPr="000244A1" w:rsidRDefault="007656DF" w:rsidP="00CF7DFC">
            <w:pPr>
              <w:rPr>
                <w:sz w:val="28"/>
                <w:szCs w:val="28"/>
              </w:rPr>
            </w:pPr>
            <w:r w:rsidRPr="000244A1">
              <w:rPr>
                <w:sz w:val="28"/>
                <w:szCs w:val="28"/>
              </w:rPr>
              <w:t>Ямочный  ремонт дорог с твердым покрытием, отсыпка щебнем и планировка грунтовых дорог по улицам                                с. Верхнепогромное и п. Звездный</w:t>
            </w:r>
          </w:p>
        </w:tc>
        <w:tc>
          <w:tcPr>
            <w:tcW w:w="3191" w:type="dxa"/>
          </w:tcPr>
          <w:p w:rsidR="007656DF" w:rsidRPr="000244A1" w:rsidRDefault="006B52FF" w:rsidP="00CF7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864,00</w:t>
            </w:r>
          </w:p>
        </w:tc>
      </w:tr>
    </w:tbl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Default="007656DF" w:rsidP="007656DF">
      <w:pPr>
        <w:jc w:val="center"/>
        <w:rPr>
          <w:b/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Pr="00164914" w:rsidRDefault="007656DF" w:rsidP="007656DF">
      <w:pPr>
        <w:jc w:val="center"/>
        <w:rPr>
          <w:b/>
          <w:sz w:val="28"/>
          <w:szCs w:val="28"/>
        </w:rPr>
      </w:pPr>
    </w:p>
    <w:p w:rsidR="007656DF" w:rsidRPr="007656DF" w:rsidRDefault="007656DF" w:rsidP="007656D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>Глава Верхнепогроменского</w:t>
      </w:r>
    </w:p>
    <w:p w:rsidR="007656DF" w:rsidRPr="007656DF" w:rsidRDefault="007656DF" w:rsidP="007656DF">
      <w:pPr>
        <w:pStyle w:val="4"/>
        <w:spacing w:before="0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   </w:t>
      </w:r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     </w:t>
      </w:r>
      <w:proofErr w:type="spellStart"/>
      <w:r w:rsidRPr="007656DF">
        <w:rPr>
          <w:rFonts w:ascii="Times New Roman" w:hAnsi="Times New Roman"/>
          <w:b w:val="0"/>
          <w:i w:val="0"/>
          <w:color w:val="auto"/>
          <w:sz w:val="24"/>
          <w:szCs w:val="24"/>
        </w:rPr>
        <w:t>К.К.Башулов</w:t>
      </w:r>
      <w:proofErr w:type="spellEnd"/>
    </w:p>
    <w:p w:rsidR="007656DF" w:rsidRPr="00BE7266" w:rsidRDefault="007656DF" w:rsidP="007656DF">
      <w:pPr>
        <w:rPr>
          <w:sz w:val="28"/>
          <w:szCs w:val="28"/>
        </w:rPr>
      </w:pPr>
    </w:p>
    <w:p w:rsidR="007656DF" w:rsidRPr="00BE7266" w:rsidRDefault="007656DF" w:rsidP="007656DF">
      <w:pPr>
        <w:rPr>
          <w:sz w:val="28"/>
          <w:szCs w:val="28"/>
        </w:rPr>
      </w:pPr>
    </w:p>
    <w:p w:rsidR="007656DF" w:rsidRDefault="007656DF" w:rsidP="007656DF"/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AE5306" w:rsidRDefault="00AE5306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4D7C53" w:rsidRDefault="004D7C53" w:rsidP="00AE5306">
      <w:pPr>
        <w:ind w:firstLine="708"/>
        <w:rPr>
          <w:sz w:val="24"/>
          <w:szCs w:val="24"/>
        </w:rPr>
      </w:pPr>
    </w:p>
    <w:p w:rsidR="004D7C53" w:rsidRDefault="004D7C53" w:rsidP="00AE5306">
      <w:pPr>
        <w:ind w:firstLine="708"/>
        <w:rPr>
          <w:sz w:val="24"/>
          <w:szCs w:val="24"/>
        </w:rPr>
      </w:pPr>
    </w:p>
    <w:p w:rsidR="007656DF" w:rsidRDefault="007656DF" w:rsidP="00AE5306">
      <w:pPr>
        <w:ind w:firstLine="708"/>
        <w:rPr>
          <w:sz w:val="24"/>
          <w:szCs w:val="24"/>
        </w:rPr>
      </w:pPr>
    </w:p>
    <w:p w:rsidR="007656DF" w:rsidRPr="0048336C" w:rsidRDefault="004D7C53" w:rsidP="004D7C53">
      <w:pPr>
        <w:tabs>
          <w:tab w:val="left" w:pos="900"/>
        </w:tabs>
        <w:ind w:firstLine="5760"/>
        <w:jc w:val="both"/>
      </w:pPr>
      <w:r>
        <w:lastRenderedPageBreak/>
        <w:t xml:space="preserve">               </w:t>
      </w:r>
      <w:r w:rsidR="007656DF" w:rsidRPr="0048336C">
        <w:t xml:space="preserve">Приложение № </w:t>
      </w:r>
      <w:r>
        <w:t>21</w:t>
      </w:r>
    </w:p>
    <w:p w:rsidR="007656DF" w:rsidRDefault="007656DF" w:rsidP="004D7C53">
      <w:pPr>
        <w:tabs>
          <w:tab w:val="left" w:pos="900"/>
        </w:tabs>
        <w:jc w:val="both"/>
      </w:pPr>
      <w:r>
        <w:t xml:space="preserve">           </w:t>
      </w:r>
      <w:r w:rsidR="004D7C53">
        <w:t xml:space="preserve">                                                                                                                       </w:t>
      </w:r>
      <w:r w:rsidRPr="00B020F1">
        <w:t>к</w:t>
      </w:r>
      <w:r>
        <w:t xml:space="preserve">  решению </w:t>
      </w:r>
      <w:proofErr w:type="gramStart"/>
      <w:r w:rsidRPr="00B020F1">
        <w:t>сельской</w:t>
      </w:r>
      <w:proofErr w:type="gramEnd"/>
      <w:r w:rsidRPr="00B020F1">
        <w:t xml:space="preserve"> </w:t>
      </w:r>
    </w:p>
    <w:p w:rsidR="007656DF" w:rsidRPr="00B020F1" w:rsidRDefault="007656DF" w:rsidP="004D7C53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C53">
        <w:t xml:space="preserve">                            </w:t>
      </w:r>
      <w:r>
        <w:tab/>
        <w:t xml:space="preserve">  </w:t>
      </w:r>
      <w:r w:rsidRPr="00B020F1">
        <w:t xml:space="preserve">Думы </w:t>
      </w:r>
      <w:r>
        <w:t>Верхнепогроме</w:t>
      </w:r>
      <w:r w:rsidRPr="00B020F1">
        <w:t>нского</w:t>
      </w:r>
    </w:p>
    <w:p w:rsidR="007656DF" w:rsidRDefault="004D7C53" w:rsidP="004D7C53">
      <w:pPr>
        <w:ind w:firstLine="5760"/>
        <w:jc w:val="both"/>
      </w:pPr>
      <w:r>
        <w:t xml:space="preserve">               </w:t>
      </w:r>
      <w:r w:rsidR="007656DF" w:rsidRPr="00B020F1">
        <w:t>сельского поселения</w:t>
      </w:r>
    </w:p>
    <w:p w:rsidR="00140565" w:rsidRPr="00140565" w:rsidRDefault="004D7C53" w:rsidP="004D7C53">
      <w:pPr>
        <w:ind w:left="6372" w:right="-284" w:firstLine="6"/>
        <w:jc w:val="both"/>
      </w:pPr>
      <w:r>
        <w:t xml:space="preserve">  </w:t>
      </w:r>
      <w:r w:rsidR="00140565">
        <w:t xml:space="preserve"> </w:t>
      </w:r>
      <w:r w:rsidR="00140565" w:rsidRPr="00140565">
        <w:t>от</w:t>
      </w:r>
      <w:r>
        <w:t xml:space="preserve"> 25 декабря 2017</w:t>
      </w:r>
      <w:r w:rsidR="00140565" w:rsidRPr="00140565">
        <w:t xml:space="preserve"> г. № </w:t>
      </w:r>
      <w:r>
        <w:t>111/198</w:t>
      </w:r>
      <w:r w:rsidR="005422EF">
        <w:t xml:space="preserve"> </w:t>
      </w:r>
    </w:p>
    <w:p w:rsidR="005422EF" w:rsidRDefault="005422EF" w:rsidP="007656DF">
      <w:pPr>
        <w:jc w:val="center"/>
        <w:rPr>
          <w:b/>
          <w:sz w:val="22"/>
          <w:szCs w:val="22"/>
        </w:rPr>
      </w:pPr>
    </w:p>
    <w:p w:rsidR="007656DF" w:rsidRPr="007656DF" w:rsidRDefault="007656DF" w:rsidP="007656DF">
      <w:pPr>
        <w:jc w:val="center"/>
        <w:rPr>
          <w:b/>
          <w:sz w:val="22"/>
          <w:szCs w:val="22"/>
        </w:rPr>
      </w:pPr>
      <w:r w:rsidRPr="007656DF">
        <w:rPr>
          <w:b/>
          <w:sz w:val="22"/>
          <w:szCs w:val="22"/>
        </w:rPr>
        <w:t>Перечень целевых статей и объем</w:t>
      </w:r>
    </w:p>
    <w:p w:rsidR="007656DF" w:rsidRPr="007656DF" w:rsidRDefault="007656DF" w:rsidP="007656DF">
      <w:pPr>
        <w:jc w:val="center"/>
        <w:rPr>
          <w:b/>
          <w:sz w:val="22"/>
          <w:szCs w:val="22"/>
        </w:rPr>
      </w:pPr>
      <w:r w:rsidRPr="007656DF">
        <w:rPr>
          <w:b/>
          <w:sz w:val="22"/>
          <w:szCs w:val="22"/>
        </w:rPr>
        <w:t xml:space="preserve"> расходов бюджета Верхнепогроменского сельского поселения на реализацию мероприятий, предусмотренных муниципальными  программами на 201</w:t>
      </w:r>
      <w:r w:rsidR="007229BB">
        <w:rPr>
          <w:b/>
          <w:sz w:val="22"/>
          <w:szCs w:val="22"/>
        </w:rPr>
        <w:t>8</w:t>
      </w:r>
      <w:r w:rsidRPr="007656DF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129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850"/>
        <w:gridCol w:w="1236"/>
        <w:gridCol w:w="1242"/>
        <w:gridCol w:w="1309"/>
        <w:gridCol w:w="1243"/>
        <w:gridCol w:w="1275"/>
      </w:tblGrid>
      <w:tr w:rsidR="00C36704" w:rsidRPr="0048336C" w:rsidTr="00E308A9">
        <w:trPr>
          <w:trHeight w:val="1407"/>
        </w:trPr>
        <w:tc>
          <w:tcPr>
            <w:tcW w:w="3369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50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раздел</w:t>
            </w:r>
          </w:p>
        </w:tc>
        <w:tc>
          <w:tcPr>
            <w:tcW w:w="1236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подраздел</w:t>
            </w:r>
          </w:p>
        </w:tc>
        <w:tc>
          <w:tcPr>
            <w:tcW w:w="1242" w:type="dxa"/>
          </w:tcPr>
          <w:p w:rsidR="00C36704" w:rsidRPr="00B14AB6" w:rsidRDefault="00C36704" w:rsidP="00C36704">
            <w:pPr>
              <w:jc w:val="center"/>
            </w:pPr>
            <w:r w:rsidRPr="00B14AB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C36704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3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C36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5" w:type="dxa"/>
          </w:tcPr>
          <w:p w:rsidR="00C36704" w:rsidRDefault="00C36704" w:rsidP="00C36704">
            <w:pPr>
              <w:jc w:val="center"/>
              <w:rPr>
                <w:sz w:val="22"/>
                <w:szCs w:val="22"/>
              </w:rPr>
            </w:pPr>
            <w:r w:rsidRPr="00B14AB6">
              <w:rPr>
                <w:sz w:val="22"/>
                <w:szCs w:val="22"/>
              </w:rPr>
              <w:t>Объем денежных средств</w:t>
            </w:r>
          </w:p>
          <w:p w:rsidR="00C36704" w:rsidRPr="00B14AB6" w:rsidRDefault="00C36704" w:rsidP="00C36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Pr="0048336C" w:rsidRDefault="00C36704" w:rsidP="00C36704">
            <w:pPr>
              <w:jc w:val="center"/>
            </w:pPr>
            <w:r w:rsidRPr="0048336C">
              <w:t>1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 w:rsidRPr="0048336C">
              <w:t>2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 w:rsidRPr="0048336C">
              <w:t>3</w:t>
            </w:r>
          </w:p>
        </w:tc>
        <w:tc>
          <w:tcPr>
            <w:tcW w:w="1242" w:type="dxa"/>
          </w:tcPr>
          <w:p w:rsidR="00C36704" w:rsidRPr="0048336C" w:rsidRDefault="00C36704" w:rsidP="00C36704">
            <w:pPr>
              <w:jc w:val="center"/>
            </w:pPr>
            <w:r w:rsidRPr="0048336C">
              <w:t>4</w:t>
            </w:r>
          </w:p>
          <w:p w:rsidR="00C36704" w:rsidRPr="0048336C" w:rsidRDefault="00C36704" w:rsidP="00C36704">
            <w:pPr>
              <w:jc w:val="center"/>
            </w:pPr>
          </w:p>
        </w:tc>
        <w:tc>
          <w:tcPr>
            <w:tcW w:w="1309" w:type="dxa"/>
          </w:tcPr>
          <w:p w:rsidR="00C36704" w:rsidRPr="0048336C" w:rsidRDefault="00C36704" w:rsidP="00C36704">
            <w:pPr>
              <w:jc w:val="center"/>
            </w:pPr>
            <w:r w:rsidRPr="0048336C">
              <w:t>5</w:t>
            </w:r>
          </w:p>
        </w:tc>
        <w:tc>
          <w:tcPr>
            <w:tcW w:w="1243" w:type="dxa"/>
          </w:tcPr>
          <w:p w:rsidR="00C36704" w:rsidRPr="0048336C" w:rsidRDefault="00C36704" w:rsidP="00C36704">
            <w:pPr>
              <w:jc w:val="center"/>
            </w:pPr>
          </w:p>
        </w:tc>
        <w:tc>
          <w:tcPr>
            <w:tcW w:w="1275" w:type="dxa"/>
          </w:tcPr>
          <w:p w:rsidR="00C36704" w:rsidRPr="0048336C" w:rsidRDefault="00C36704" w:rsidP="00C36704">
            <w:pPr>
              <w:jc w:val="center"/>
            </w:pPr>
          </w:p>
        </w:tc>
      </w:tr>
      <w:tr w:rsidR="00C36704" w:rsidRPr="0048336C" w:rsidTr="00E308A9">
        <w:tc>
          <w:tcPr>
            <w:tcW w:w="3369" w:type="dxa"/>
          </w:tcPr>
          <w:p w:rsidR="00C36704" w:rsidRPr="0048336C" w:rsidRDefault="00C36704" w:rsidP="00C36704">
            <w:pPr>
              <w:jc w:val="center"/>
            </w:pPr>
            <w:r w:rsidRPr="0048336C">
              <w:t>муниципальная программа «</w:t>
            </w:r>
            <w:r>
              <w:t xml:space="preserve">Формирование доступной среды жизнедеятельности для инвалидов и престарелых граждан </w:t>
            </w:r>
            <w:r w:rsidRPr="007A5E42">
              <w:t>Верхнепогроменского сельского поселения</w:t>
            </w:r>
            <w:r w:rsidRPr="0048336C">
              <w:t xml:space="preserve"> на 201</w:t>
            </w:r>
            <w:r>
              <w:t>4</w:t>
            </w:r>
            <w:r w:rsidRPr="0048336C">
              <w:t>-201</w:t>
            </w:r>
            <w:r>
              <w:t>8</w:t>
            </w:r>
            <w:r w:rsidRPr="0048336C">
              <w:t xml:space="preserve"> годы»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>
              <w:t>08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>
              <w:t>01</w:t>
            </w:r>
          </w:p>
        </w:tc>
        <w:tc>
          <w:tcPr>
            <w:tcW w:w="1242" w:type="dxa"/>
          </w:tcPr>
          <w:p w:rsidR="00C36704" w:rsidRPr="0048336C" w:rsidRDefault="00C36704" w:rsidP="00C36704">
            <w:pPr>
              <w:jc w:val="center"/>
            </w:pPr>
            <w:r>
              <w:t>0400000140</w:t>
            </w:r>
          </w:p>
        </w:tc>
        <w:tc>
          <w:tcPr>
            <w:tcW w:w="1309" w:type="dxa"/>
          </w:tcPr>
          <w:p w:rsidR="00C36704" w:rsidRPr="0048336C" w:rsidRDefault="00C36704" w:rsidP="00C36704">
            <w:pPr>
              <w:jc w:val="center"/>
            </w:pPr>
            <w:r>
              <w:t>28,90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Pr="007A5E42" w:rsidRDefault="00C36704" w:rsidP="00C36704">
            <w:pPr>
              <w:jc w:val="center"/>
            </w:pPr>
            <w:r w:rsidRPr="007A5E42">
              <w:t>муниципальная  программа «Развитие и поддержка территориального общественного самоуправления (ТОС) на территории Верхнепогроменского сельского поселения на 2016-2018 годы»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03</w:t>
            </w:r>
          </w:p>
        </w:tc>
        <w:tc>
          <w:tcPr>
            <w:tcW w:w="1242" w:type="dxa"/>
          </w:tcPr>
          <w:p w:rsidR="00C36704" w:rsidRDefault="00C36704" w:rsidP="00C36704">
            <w:pPr>
              <w:jc w:val="center"/>
            </w:pPr>
            <w:r>
              <w:t>1600020180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30,0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Pr="007A5E42" w:rsidRDefault="00C36704" w:rsidP="00C36704">
            <w:pPr>
              <w:jc w:val="center"/>
            </w:pPr>
            <w:r w:rsidRPr="007A5E42">
              <w:t>Программа комплексного развития транспортной инфраструктуры Верхнепогроменского сельского поселения на 2016-2026 годы</w:t>
            </w:r>
          </w:p>
        </w:tc>
        <w:tc>
          <w:tcPr>
            <w:tcW w:w="850" w:type="dxa"/>
          </w:tcPr>
          <w:p w:rsidR="00C36704" w:rsidRPr="0048336C" w:rsidRDefault="00C36704" w:rsidP="00C36704">
            <w:pPr>
              <w:jc w:val="center"/>
            </w:pPr>
            <w:r w:rsidRPr="0048336C">
              <w:t>0</w:t>
            </w:r>
            <w:r>
              <w:t>4</w:t>
            </w:r>
          </w:p>
        </w:tc>
        <w:tc>
          <w:tcPr>
            <w:tcW w:w="1236" w:type="dxa"/>
          </w:tcPr>
          <w:p w:rsidR="00C36704" w:rsidRPr="0048336C" w:rsidRDefault="00C36704" w:rsidP="00C36704">
            <w:pPr>
              <w:jc w:val="center"/>
            </w:pPr>
            <w:r>
              <w:t>09</w:t>
            </w:r>
          </w:p>
        </w:tc>
        <w:tc>
          <w:tcPr>
            <w:tcW w:w="1242" w:type="dxa"/>
          </w:tcPr>
          <w:p w:rsidR="00C36704" w:rsidRPr="0048336C" w:rsidRDefault="00C36704" w:rsidP="00C36704">
            <w:pPr>
              <w:jc w:val="center"/>
            </w:pPr>
            <w:r>
              <w:t>1900020080</w:t>
            </w:r>
          </w:p>
        </w:tc>
        <w:tc>
          <w:tcPr>
            <w:tcW w:w="1309" w:type="dxa"/>
          </w:tcPr>
          <w:p w:rsidR="00C36704" w:rsidRPr="0048336C" w:rsidRDefault="00C36704" w:rsidP="00C36704">
            <w:pPr>
              <w:jc w:val="center"/>
            </w:pPr>
            <w:r>
              <w:t>300,00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250,00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200,00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Программа комплексного развития систем коммунальной инфраструктуры Верхнепогроменского сельского поселения на 2014-2022 годы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02</w:t>
            </w:r>
          </w:p>
        </w:tc>
        <w:tc>
          <w:tcPr>
            <w:tcW w:w="1242" w:type="dxa"/>
          </w:tcPr>
          <w:p w:rsidR="00C36704" w:rsidRDefault="00C36704" w:rsidP="00C36704">
            <w:pPr>
              <w:jc w:val="center"/>
            </w:pPr>
            <w:r>
              <w:t>2500020140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100,00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 «Энергосбережение и повышение энергетической эффективности на территории Верхнепогроменского сельского поселения на 2016-2018 годы»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03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10</w:t>
            </w:r>
          </w:p>
        </w:tc>
        <w:tc>
          <w:tcPr>
            <w:tcW w:w="1242" w:type="dxa"/>
          </w:tcPr>
          <w:p w:rsidR="00C36704" w:rsidRDefault="00C36704" w:rsidP="00C36704">
            <w:pPr>
              <w:jc w:val="center"/>
            </w:pPr>
            <w:r>
              <w:t>0300020260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5,0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0,00</w:t>
            </w:r>
          </w:p>
        </w:tc>
      </w:tr>
      <w:tr w:rsidR="00C36704" w:rsidRPr="0048336C" w:rsidTr="00E308A9">
        <w:tc>
          <w:tcPr>
            <w:tcW w:w="3369" w:type="dxa"/>
          </w:tcPr>
          <w:p w:rsidR="00C36704" w:rsidRDefault="00C36704" w:rsidP="00C36704">
            <w:pPr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 «Формирование современной городской среды Верхнепогроменского сельского поселения Среднеахтубинского района Волгоградской области на 2018-2022 годы»</w:t>
            </w:r>
          </w:p>
        </w:tc>
        <w:tc>
          <w:tcPr>
            <w:tcW w:w="850" w:type="dxa"/>
          </w:tcPr>
          <w:p w:rsidR="00C36704" w:rsidRDefault="00C36704" w:rsidP="00C36704">
            <w:pPr>
              <w:jc w:val="center"/>
            </w:pPr>
            <w:r>
              <w:t>05</w:t>
            </w:r>
          </w:p>
        </w:tc>
        <w:tc>
          <w:tcPr>
            <w:tcW w:w="1236" w:type="dxa"/>
          </w:tcPr>
          <w:p w:rsidR="00C36704" w:rsidRDefault="00C36704" w:rsidP="00C36704">
            <w:pPr>
              <w:jc w:val="center"/>
            </w:pPr>
            <w:r>
              <w:t>03</w:t>
            </w:r>
          </w:p>
        </w:tc>
        <w:tc>
          <w:tcPr>
            <w:tcW w:w="1242" w:type="dxa"/>
          </w:tcPr>
          <w:p w:rsidR="00C36704" w:rsidRDefault="00C36704" w:rsidP="00C36704">
            <w:pPr>
              <w:jc w:val="center"/>
            </w:pPr>
            <w:r>
              <w:t>1300020180</w:t>
            </w:r>
          </w:p>
        </w:tc>
        <w:tc>
          <w:tcPr>
            <w:tcW w:w="1309" w:type="dxa"/>
          </w:tcPr>
          <w:p w:rsidR="00C36704" w:rsidRDefault="00C36704" w:rsidP="00C36704">
            <w:pPr>
              <w:jc w:val="center"/>
            </w:pPr>
            <w:r>
              <w:t>100,00</w:t>
            </w:r>
          </w:p>
        </w:tc>
        <w:tc>
          <w:tcPr>
            <w:tcW w:w="1243" w:type="dxa"/>
          </w:tcPr>
          <w:p w:rsidR="00C36704" w:rsidRDefault="00E308A9" w:rsidP="00C36704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C36704" w:rsidRDefault="00E308A9" w:rsidP="00C36704">
            <w:pPr>
              <w:jc w:val="center"/>
            </w:pPr>
            <w:r>
              <w:t>100,00</w:t>
            </w:r>
          </w:p>
        </w:tc>
      </w:tr>
      <w:tr w:rsidR="004D7C53" w:rsidRPr="0048336C" w:rsidTr="00E308A9">
        <w:tc>
          <w:tcPr>
            <w:tcW w:w="3369" w:type="dxa"/>
          </w:tcPr>
          <w:p w:rsidR="004D7C53" w:rsidRDefault="00C96BB2" w:rsidP="00C36704">
            <w:pPr>
              <w:jc w:val="center"/>
              <w:rPr>
                <w:bCs/>
              </w:rPr>
            </w:pPr>
            <w:r w:rsidRPr="00C96BB2">
              <w:rPr>
                <w:bCs/>
              </w:rPr>
              <w:t>муниципальная программа «Укрепление материально-технической базы учреждений культуры, сохранение</w:t>
            </w:r>
            <w:r>
              <w:rPr>
                <w:bCs/>
              </w:rPr>
              <w:t xml:space="preserve"> </w:t>
            </w:r>
            <w:r w:rsidRPr="00C96BB2">
              <w:rPr>
                <w:bCs/>
              </w:rPr>
              <w:t>и развитие культуры Верхнепогроменского сельского поселения на 2018-2020 годы»</w:t>
            </w:r>
          </w:p>
        </w:tc>
        <w:tc>
          <w:tcPr>
            <w:tcW w:w="850" w:type="dxa"/>
          </w:tcPr>
          <w:p w:rsidR="004D7C53" w:rsidRDefault="004D7C53" w:rsidP="00C36704">
            <w:pPr>
              <w:jc w:val="center"/>
            </w:pPr>
            <w:r>
              <w:t>08</w:t>
            </w:r>
          </w:p>
        </w:tc>
        <w:tc>
          <w:tcPr>
            <w:tcW w:w="1236" w:type="dxa"/>
          </w:tcPr>
          <w:p w:rsidR="004D7C53" w:rsidRDefault="004D7C53" w:rsidP="00C36704">
            <w:pPr>
              <w:jc w:val="center"/>
            </w:pPr>
            <w:r>
              <w:t>01</w:t>
            </w:r>
          </w:p>
        </w:tc>
        <w:tc>
          <w:tcPr>
            <w:tcW w:w="1242" w:type="dxa"/>
          </w:tcPr>
          <w:p w:rsidR="004D7C53" w:rsidRDefault="004D7C53" w:rsidP="00C36704">
            <w:pPr>
              <w:jc w:val="center"/>
            </w:pPr>
            <w:r>
              <w:t>3200000140</w:t>
            </w:r>
          </w:p>
        </w:tc>
        <w:tc>
          <w:tcPr>
            <w:tcW w:w="1309" w:type="dxa"/>
          </w:tcPr>
          <w:p w:rsidR="004D7C53" w:rsidRDefault="00C96BB2" w:rsidP="00C36704">
            <w:pPr>
              <w:jc w:val="center"/>
            </w:pPr>
            <w:r>
              <w:t>63,00</w:t>
            </w:r>
          </w:p>
        </w:tc>
        <w:tc>
          <w:tcPr>
            <w:tcW w:w="1243" w:type="dxa"/>
          </w:tcPr>
          <w:p w:rsidR="004D7C53" w:rsidRDefault="00C96BB2" w:rsidP="00C36704">
            <w:pPr>
              <w:jc w:val="center"/>
            </w:pPr>
            <w:r>
              <w:t>58,00</w:t>
            </w:r>
          </w:p>
        </w:tc>
        <w:tc>
          <w:tcPr>
            <w:tcW w:w="1275" w:type="dxa"/>
          </w:tcPr>
          <w:p w:rsidR="004D7C53" w:rsidRDefault="00C96BB2" w:rsidP="00C36704">
            <w:pPr>
              <w:jc w:val="center"/>
            </w:pPr>
            <w:r>
              <w:t>126,00</w:t>
            </w:r>
          </w:p>
        </w:tc>
      </w:tr>
    </w:tbl>
    <w:p w:rsidR="007656DF" w:rsidRPr="0048336C" w:rsidRDefault="007656DF" w:rsidP="007656DF">
      <w:pPr>
        <w:jc w:val="center"/>
      </w:pPr>
      <w:r>
        <w:t xml:space="preserve">                                                                                                                                           тыс. руб.</w:t>
      </w:r>
    </w:p>
    <w:p w:rsidR="007656DF" w:rsidRPr="00E308A9" w:rsidRDefault="007656DF" w:rsidP="007656DF">
      <w:pPr>
        <w:rPr>
          <w:sz w:val="24"/>
          <w:szCs w:val="24"/>
        </w:rPr>
      </w:pPr>
      <w:r w:rsidRPr="00E308A9">
        <w:rPr>
          <w:sz w:val="24"/>
          <w:szCs w:val="24"/>
        </w:rPr>
        <w:t xml:space="preserve">Глава Верхнепогроменского </w:t>
      </w:r>
    </w:p>
    <w:p w:rsidR="00B35703" w:rsidRPr="00C96BB2" w:rsidRDefault="007656DF" w:rsidP="00C96BB2">
      <w:pPr>
        <w:rPr>
          <w:sz w:val="24"/>
          <w:szCs w:val="24"/>
        </w:rPr>
      </w:pPr>
      <w:r w:rsidRPr="00E308A9">
        <w:rPr>
          <w:sz w:val="24"/>
          <w:szCs w:val="24"/>
        </w:rPr>
        <w:t>сельского поселения                                                                           Башулов К.К.</w:t>
      </w:r>
    </w:p>
    <w:p w:rsidR="00E308A9" w:rsidRPr="00E308A9" w:rsidRDefault="00E308A9" w:rsidP="00C96BB2">
      <w:pPr>
        <w:tabs>
          <w:tab w:val="left" w:pos="900"/>
        </w:tabs>
        <w:ind w:firstLine="5760"/>
        <w:jc w:val="both"/>
      </w:pPr>
      <w:r w:rsidRPr="00E308A9">
        <w:lastRenderedPageBreak/>
        <w:t xml:space="preserve">Приложение № </w:t>
      </w:r>
      <w:r w:rsidR="00C96BB2">
        <w:t>22</w:t>
      </w:r>
    </w:p>
    <w:p w:rsidR="00E308A9" w:rsidRPr="00E308A9" w:rsidRDefault="00E308A9" w:rsidP="00C96BB2">
      <w:pPr>
        <w:tabs>
          <w:tab w:val="left" w:pos="900"/>
        </w:tabs>
        <w:jc w:val="both"/>
      </w:pPr>
      <w:r w:rsidRPr="00E308A9">
        <w:t xml:space="preserve">       </w:t>
      </w:r>
      <w:r w:rsidR="00C96BB2">
        <w:t xml:space="preserve">                                                                                                      </w:t>
      </w:r>
      <w:r w:rsidRPr="00E308A9">
        <w:t xml:space="preserve">       к  решению </w:t>
      </w:r>
      <w:proofErr w:type="gramStart"/>
      <w:r w:rsidRPr="00E308A9">
        <w:t>сельской</w:t>
      </w:r>
      <w:proofErr w:type="gramEnd"/>
      <w:r w:rsidRPr="00E308A9">
        <w:t xml:space="preserve"> </w:t>
      </w:r>
    </w:p>
    <w:p w:rsidR="00E308A9" w:rsidRPr="00E308A9" w:rsidRDefault="00E308A9" w:rsidP="00C96BB2">
      <w:pPr>
        <w:tabs>
          <w:tab w:val="left" w:pos="900"/>
        </w:tabs>
        <w:jc w:val="both"/>
      </w:pP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</w:r>
      <w:r w:rsidRPr="00E308A9">
        <w:tab/>
        <w:t xml:space="preserve">  Думы Верхнепогроменского</w:t>
      </w:r>
    </w:p>
    <w:p w:rsidR="00C96BB2" w:rsidRDefault="00E308A9" w:rsidP="00C96BB2">
      <w:pPr>
        <w:ind w:firstLine="5760"/>
        <w:jc w:val="both"/>
      </w:pPr>
      <w:r w:rsidRPr="00E308A9">
        <w:t>сельского поселения</w:t>
      </w:r>
    </w:p>
    <w:p w:rsidR="00E308A9" w:rsidRPr="00E308A9" w:rsidRDefault="00E308A9" w:rsidP="00C96BB2">
      <w:pPr>
        <w:ind w:firstLine="5760"/>
        <w:jc w:val="both"/>
      </w:pPr>
      <w:r w:rsidRPr="00E308A9">
        <w:t>от</w:t>
      </w:r>
      <w:r w:rsidR="00C96BB2">
        <w:t xml:space="preserve"> 25 декабря 2017</w:t>
      </w:r>
      <w:r w:rsidRPr="00E308A9">
        <w:t xml:space="preserve"> г.  № </w:t>
      </w:r>
      <w:r w:rsidR="00C96BB2">
        <w:t>111/198</w:t>
      </w:r>
    </w:p>
    <w:p w:rsidR="00E308A9" w:rsidRPr="00E308A9" w:rsidRDefault="00E308A9" w:rsidP="00E308A9">
      <w:pPr>
        <w:rPr>
          <w:sz w:val="24"/>
          <w:szCs w:val="24"/>
        </w:rPr>
      </w:pP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Программа </w:t>
      </w:r>
      <w:proofErr w:type="gramStart"/>
      <w:r w:rsidRPr="00E308A9">
        <w:rPr>
          <w:sz w:val="22"/>
          <w:szCs w:val="22"/>
        </w:rPr>
        <w:t>муниципальных</w:t>
      </w:r>
      <w:proofErr w:type="gramEnd"/>
      <w:r w:rsidRPr="00E308A9">
        <w:rPr>
          <w:sz w:val="22"/>
          <w:szCs w:val="22"/>
        </w:rPr>
        <w:t xml:space="preserve"> внутренних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 заимствований Верхнепогроменского сельского поселения на 2018 год</w:t>
      </w:r>
    </w:p>
    <w:p w:rsidR="00E308A9" w:rsidRPr="00E308A9" w:rsidRDefault="00E308A9" w:rsidP="00E308A9">
      <w:pPr>
        <w:rPr>
          <w:sz w:val="22"/>
          <w:szCs w:val="22"/>
        </w:rPr>
      </w:pPr>
      <w:r w:rsidRPr="00E308A9">
        <w:rPr>
          <w:sz w:val="22"/>
          <w:szCs w:val="22"/>
        </w:rPr>
        <w:t>Администрация Верхнепогроменского сельского поселения вправе привлекать кредиты в местный бюджет от других бюджетов бюджетной системы Российской Федерации, кредитных организаций, по которым возникают долговые обязательства Верхнепогроменского сельского поселения, выраженные в валюте Российской Федерации</w:t>
      </w:r>
    </w:p>
    <w:p w:rsidR="00E308A9" w:rsidRPr="00E308A9" w:rsidRDefault="00E308A9" w:rsidP="00E308A9">
      <w:pPr>
        <w:rPr>
          <w:sz w:val="22"/>
          <w:szCs w:val="22"/>
        </w:rPr>
      </w:pP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Перечень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 xml:space="preserve">муниципальных заимствований Верхнепогроменского сельского поселения </w:t>
      </w:r>
    </w:p>
    <w:p w:rsidR="00E308A9" w:rsidRPr="00E308A9" w:rsidRDefault="00E308A9" w:rsidP="00E308A9">
      <w:pPr>
        <w:jc w:val="center"/>
        <w:rPr>
          <w:sz w:val="22"/>
          <w:szCs w:val="22"/>
        </w:rPr>
      </w:pPr>
      <w:r w:rsidRPr="00E308A9">
        <w:rPr>
          <w:sz w:val="22"/>
          <w:szCs w:val="22"/>
        </w:rPr>
        <w:t>на 2018 год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Вид муниципальных заимствований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Сумма (тыс. руб.)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1.Муниципальные ценные бумаги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2. Кредиты кредитных организаций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3. Кредиты, привлекаемые от других бюджетов бюджетной системы Российской Федерации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-привлечение средств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  <w:tr w:rsidR="00E308A9" w:rsidRPr="00E308A9" w:rsidTr="00E308A9">
        <w:tc>
          <w:tcPr>
            <w:tcW w:w="4785" w:type="dxa"/>
          </w:tcPr>
          <w:p w:rsidR="00E308A9" w:rsidRPr="00E308A9" w:rsidRDefault="00E308A9" w:rsidP="00E308A9">
            <w:pPr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-погашение основной суммы долга</w:t>
            </w:r>
          </w:p>
        </w:tc>
        <w:tc>
          <w:tcPr>
            <w:tcW w:w="4786" w:type="dxa"/>
          </w:tcPr>
          <w:p w:rsidR="00E308A9" w:rsidRPr="00E308A9" w:rsidRDefault="00E308A9" w:rsidP="00E308A9">
            <w:pPr>
              <w:jc w:val="center"/>
              <w:rPr>
                <w:sz w:val="22"/>
                <w:szCs w:val="22"/>
              </w:rPr>
            </w:pPr>
            <w:r w:rsidRPr="00E308A9">
              <w:rPr>
                <w:sz w:val="22"/>
                <w:szCs w:val="22"/>
              </w:rPr>
              <w:t>0,0</w:t>
            </w:r>
          </w:p>
        </w:tc>
      </w:tr>
    </w:tbl>
    <w:p w:rsidR="00E308A9" w:rsidRPr="00E308A9" w:rsidRDefault="00E308A9" w:rsidP="00E308A9">
      <w:pPr>
        <w:ind w:left="-567"/>
        <w:rPr>
          <w:sz w:val="22"/>
          <w:szCs w:val="22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</w:p>
    <w:p w:rsidR="00E308A9" w:rsidRPr="00E308A9" w:rsidRDefault="00E308A9" w:rsidP="00E308A9">
      <w:pPr>
        <w:ind w:left="-567"/>
        <w:rPr>
          <w:sz w:val="24"/>
          <w:szCs w:val="24"/>
        </w:rPr>
      </w:pPr>
      <w:r w:rsidRPr="00E308A9">
        <w:rPr>
          <w:sz w:val="24"/>
          <w:szCs w:val="24"/>
        </w:rPr>
        <w:t>Глава Верхнепогроменского</w:t>
      </w:r>
    </w:p>
    <w:p w:rsidR="00E308A9" w:rsidRPr="00E308A9" w:rsidRDefault="00E308A9" w:rsidP="00E308A9">
      <w:pPr>
        <w:tabs>
          <w:tab w:val="left" w:pos="5685"/>
        </w:tabs>
        <w:ind w:left="-567"/>
        <w:rPr>
          <w:sz w:val="24"/>
          <w:szCs w:val="24"/>
        </w:rPr>
      </w:pPr>
      <w:r w:rsidRPr="00E308A9">
        <w:rPr>
          <w:sz w:val="24"/>
          <w:szCs w:val="24"/>
        </w:rPr>
        <w:t xml:space="preserve">сельского поселения                                   </w:t>
      </w:r>
      <w:r>
        <w:rPr>
          <w:sz w:val="24"/>
          <w:szCs w:val="24"/>
        </w:rPr>
        <w:t xml:space="preserve">                       </w:t>
      </w:r>
      <w:r w:rsidRPr="00E308A9">
        <w:rPr>
          <w:sz w:val="24"/>
          <w:szCs w:val="24"/>
        </w:rPr>
        <w:t xml:space="preserve">                               </w:t>
      </w:r>
      <w:proofErr w:type="spellStart"/>
      <w:r w:rsidRPr="00E308A9">
        <w:rPr>
          <w:sz w:val="24"/>
          <w:szCs w:val="24"/>
        </w:rPr>
        <w:t>К.К.Башулов</w:t>
      </w:r>
      <w:proofErr w:type="spellEnd"/>
    </w:p>
    <w:p w:rsidR="00E308A9" w:rsidRPr="00E308A9" w:rsidRDefault="00E308A9" w:rsidP="007656DF">
      <w:pPr>
        <w:rPr>
          <w:sz w:val="24"/>
          <w:szCs w:val="24"/>
        </w:rPr>
      </w:pPr>
    </w:p>
    <w:p w:rsidR="00E308A9" w:rsidRPr="00E308A9" w:rsidRDefault="00E308A9" w:rsidP="007656DF">
      <w:pPr>
        <w:rPr>
          <w:sz w:val="24"/>
          <w:szCs w:val="24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p w:rsidR="00E308A9" w:rsidRPr="00E308A9" w:rsidRDefault="00E308A9" w:rsidP="007656DF">
      <w:pPr>
        <w:rPr>
          <w:sz w:val="28"/>
          <w:szCs w:val="28"/>
        </w:rPr>
      </w:pPr>
    </w:p>
    <w:sectPr w:rsidR="00E308A9" w:rsidRPr="00E308A9" w:rsidSect="00AF4CF7">
      <w:headerReference w:type="default" r:id="rId10"/>
      <w:pgSz w:w="11906" w:h="16838" w:code="9"/>
      <w:pgMar w:top="993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EC" w:rsidRDefault="00365DEC" w:rsidP="00AF4CF7">
      <w:r>
        <w:separator/>
      </w:r>
    </w:p>
  </w:endnote>
  <w:endnote w:type="continuationSeparator" w:id="0">
    <w:p w:rsidR="00365DEC" w:rsidRDefault="00365DEC" w:rsidP="00AF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EC" w:rsidRDefault="00365DEC" w:rsidP="00AF4CF7">
      <w:r>
        <w:separator/>
      </w:r>
    </w:p>
  </w:footnote>
  <w:footnote w:type="continuationSeparator" w:id="0">
    <w:p w:rsidR="00365DEC" w:rsidRDefault="00365DEC" w:rsidP="00AF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9A" w:rsidRDefault="00C9129A" w:rsidP="0091138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86E8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CF7"/>
    <w:rsid w:val="00024481"/>
    <w:rsid w:val="000553B4"/>
    <w:rsid w:val="00076A72"/>
    <w:rsid w:val="00080A99"/>
    <w:rsid w:val="000C2286"/>
    <w:rsid w:val="000C72F1"/>
    <w:rsid w:val="0010689D"/>
    <w:rsid w:val="00112AF4"/>
    <w:rsid w:val="00134C2D"/>
    <w:rsid w:val="00140565"/>
    <w:rsid w:val="001509BE"/>
    <w:rsid w:val="001679D0"/>
    <w:rsid w:val="00175F24"/>
    <w:rsid w:val="00194288"/>
    <w:rsid w:val="00194E20"/>
    <w:rsid w:val="001E17CA"/>
    <w:rsid w:val="00204D85"/>
    <w:rsid w:val="00207A3C"/>
    <w:rsid w:val="00261C12"/>
    <w:rsid w:val="0029634A"/>
    <w:rsid w:val="002D594B"/>
    <w:rsid w:val="002F4061"/>
    <w:rsid w:val="00306FAC"/>
    <w:rsid w:val="00313677"/>
    <w:rsid w:val="003309EB"/>
    <w:rsid w:val="00336E48"/>
    <w:rsid w:val="0034056A"/>
    <w:rsid w:val="003535CE"/>
    <w:rsid w:val="00355933"/>
    <w:rsid w:val="00365DEC"/>
    <w:rsid w:val="003726EC"/>
    <w:rsid w:val="003A5AEE"/>
    <w:rsid w:val="003D7F39"/>
    <w:rsid w:val="003F4127"/>
    <w:rsid w:val="00401F54"/>
    <w:rsid w:val="00497304"/>
    <w:rsid w:val="004B6097"/>
    <w:rsid w:val="004D7C53"/>
    <w:rsid w:val="00527FFE"/>
    <w:rsid w:val="005422EF"/>
    <w:rsid w:val="00543C00"/>
    <w:rsid w:val="0055220C"/>
    <w:rsid w:val="00555EEE"/>
    <w:rsid w:val="005565CC"/>
    <w:rsid w:val="00561DF3"/>
    <w:rsid w:val="00577A85"/>
    <w:rsid w:val="005A6755"/>
    <w:rsid w:val="005E343F"/>
    <w:rsid w:val="005F67BE"/>
    <w:rsid w:val="00621221"/>
    <w:rsid w:val="00656773"/>
    <w:rsid w:val="006A4777"/>
    <w:rsid w:val="006B52FF"/>
    <w:rsid w:val="006C3FE1"/>
    <w:rsid w:val="006D541D"/>
    <w:rsid w:val="006F58F8"/>
    <w:rsid w:val="007229BB"/>
    <w:rsid w:val="00747BB4"/>
    <w:rsid w:val="0075585A"/>
    <w:rsid w:val="007656DF"/>
    <w:rsid w:val="00791D41"/>
    <w:rsid w:val="007C350E"/>
    <w:rsid w:val="007C6D00"/>
    <w:rsid w:val="007D6956"/>
    <w:rsid w:val="007E7994"/>
    <w:rsid w:val="00805C3B"/>
    <w:rsid w:val="008112F9"/>
    <w:rsid w:val="0088782A"/>
    <w:rsid w:val="008B22D1"/>
    <w:rsid w:val="008C3DD5"/>
    <w:rsid w:val="008C48E0"/>
    <w:rsid w:val="008D319C"/>
    <w:rsid w:val="008D7CDA"/>
    <w:rsid w:val="008F71E2"/>
    <w:rsid w:val="0091138E"/>
    <w:rsid w:val="00962144"/>
    <w:rsid w:val="00963570"/>
    <w:rsid w:val="009A0CDC"/>
    <w:rsid w:val="009F1B2C"/>
    <w:rsid w:val="00A23766"/>
    <w:rsid w:val="00A23B20"/>
    <w:rsid w:val="00A300FB"/>
    <w:rsid w:val="00A63551"/>
    <w:rsid w:val="00AD6B40"/>
    <w:rsid w:val="00AE5306"/>
    <w:rsid w:val="00AF4CF7"/>
    <w:rsid w:val="00B061B5"/>
    <w:rsid w:val="00B3243C"/>
    <w:rsid w:val="00B35703"/>
    <w:rsid w:val="00BA6C35"/>
    <w:rsid w:val="00BC0C69"/>
    <w:rsid w:val="00C210F7"/>
    <w:rsid w:val="00C36704"/>
    <w:rsid w:val="00C55246"/>
    <w:rsid w:val="00C744CF"/>
    <w:rsid w:val="00C9129A"/>
    <w:rsid w:val="00C96BB2"/>
    <w:rsid w:val="00CF7DFC"/>
    <w:rsid w:val="00D5554E"/>
    <w:rsid w:val="00D65276"/>
    <w:rsid w:val="00D75AA7"/>
    <w:rsid w:val="00D9434C"/>
    <w:rsid w:val="00DB482F"/>
    <w:rsid w:val="00DE331E"/>
    <w:rsid w:val="00DE746F"/>
    <w:rsid w:val="00E308A9"/>
    <w:rsid w:val="00E734B1"/>
    <w:rsid w:val="00E917C3"/>
    <w:rsid w:val="00EA2FE4"/>
    <w:rsid w:val="00EA7963"/>
    <w:rsid w:val="00EC3D7B"/>
    <w:rsid w:val="00EF6233"/>
    <w:rsid w:val="00F56275"/>
    <w:rsid w:val="00FD154A"/>
    <w:rsid w:val="00FD24B0"/>
    <w:rsid w:val="00FE311C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6355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6355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aliases w:val="H6"/>
    <w:basedOn w:val="a"/>
    <w:next w:val="a"/>
    <w:link w:val="60"/>
    <w:qFormat/>
    <w:rsid w:val="00A6355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F4C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4CF7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F4C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AF4CF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AF4CF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F4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C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635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63551"/>
    <w:rPr>
      <w:rFonts w:ascii="Arial" w:eastAsia="Times New Roman" w:hAnsi="Arial" w:cs="Arial"/>
      <w:b/>
      <w:bCs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6355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l41">
    <w:name w:val="hl41"/>
    <w:rsid w:val="00AE5306"/>
    <w:rPr>
      <w:b/>
      <w:bCs/>
      <w:sz w:val="20"/>
      <w:szCs w:val="20"/>
    </w:rPr>
  </w:style>
  <w:style w:type="paragraph" w:customStyle="1" w:styleId="Web">
    <w:name w:val="Обычный (Web)"/>
    <w:basedOn w:val="a"/>
    <w:rsid w:val="00AE5306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AE5306"/>
    <w:pPr>
      <w:widowControl w:val="0"/>
      <w:autoSpaceDE w:val="0"/>
      <w:autoSpaceDN w:val="0"/>
      <w:adjustRightInd w:val="0"/>
      <w:spacing w:line="302" w:lineRule="exact"/>
      <w:ind w:firstLine="2472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AE5306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E530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E5306"/>
    <w:pPr>
      <w:widowControl w:val="0"/>
      <w:autoSpaceDE w:val="0"/>
      <w:autoSpaceDN w:val="0"/>
      <w:adjustRightInd w:val="0"/>
      <w:spacing w:line="314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53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53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4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4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262CE-04C7-47CC-B4FA-42E751B9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28</Pages>
  <Words>6535</Words>
  <Characters>37252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VerhPoG1</dc:creator>
  <cp:keywords/>
  <dc:description/>
  <cp:lastModifiedBy>User</cp:lastModifiedBy>
  <cp:revision>55</cp:revision>
  <cp:lastPrinted>2017-12-27T07:14:00Z</cp:lastPrinted>
  <dcterms:created xsi:type="dcterms:W3CDTF">2016-12-26T12:12:00Z</dcterms:created>
  <dcterms:modified xsi:type="dcterms:W3CDTF">2018-01-17T10:08:00Z</dcterms:modified>
</cp:coreProperties>
</file>