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CA" w:rsidRPr="00B76CD3" w:rsidRDefault="00355ACA" w:rsidP="00355ACA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1925" cy="76200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ACA" w:rsidRPr="00B76CD3" w:rsidRDefault="00355ACA" w:rsidP="00355ACA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ACA" w:rsidRPr="00B76CD3" w:rsidRDefault="00355ACA" w:rsidP="00355ACA">
      <w:pPr>
        <w:jc w:val="center"/>
        <w:rPr>
          <w:b/>
          <w:color w:val="000000"/>
          <w:sz w:val="28"/>
          <w:szCs w:val="28"/>
        </w:rPr>
      </w:pPr>
      <w:r w:rsidRPr="00B76CD3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B76CD3">
        <w:rPr>
          <w:b/>
          <w:color w:val="000000"/>
          <w:sz w:val="28"/>
          <w:szCs w:val="28"/>
        </w:rPr>
        <w:t>Р</w:t>
      </w:r>
      <w:proofErr w:type="gramEnd"/>
      <w:r w:rsidRPr="00B76CD3">
        <w:rPr>
          <w:b/>
          <w:color w:val="000000"/>
          <w:sz w:val="28"/>
          <w:szCs w:val="28"/>
        </w:rPr>
        <w:t xml:space="preserve"> А Ц И Я</w:t>
      </w:r>
    </w:p>
    <w:p w:rsidR="00355ACA" w:rsidRPr="00B76CD3" w:rsidRDefault="00355ACA" w:rsidP="00355ACA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ВЕРХНЕПОГРОМЕНСКОГО  СЕЛЬСКОГО  ПОСЕЛЕНИЯ</w:t>
      </w:r>
    </w:p>
    <w:p w:rsidR="00355ACA" w:rsidRPr="00B76CD3" w:rsidRDefault="00355ACA" w:rsidP="00355ACA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СРЕДНЕАХТУБИНСКОГО  РАЙОНА   ВОЛГОГРАДСКОЙ  ОБЛАСТИ</w:t>
      </w:r>
    </w:p>
    <w:p w:rsidR="00355ACA" w:rsidRPr="00B76CD3" w:rsidRDefault="00355ACA" w:rsidP="00355ACA">
      <w:pPr>
        <w:jc w:val="center"/>
        <w:rPr>
          <w:b/>
          <w:color w:val="000000"/>
        </w:rPr>
      </w:pPr>
    </w:p>
    <w:p w:rsidR="00355ACA" w:rsidRPr="00B76CD3" w:rsidRDefault="00355ACA" w:rsidP="00355ACA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П</w:t>
      </w:r>
      <w:proofErr w:type="gramEnd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О С Т А Н О В Л Е Н И Е</w:t>
      </w:r>
    </w:p>
    <w:p w:rsidR="00355ACA" w:rsidRPr="007232F8" w:rsidRDefault="00355ACA" w:rsidP="00355ACA">
      <w:pPr>
        <w:jc w:val="center"/>
        <w:rPr>
          <w:color w:val="000000"/>
          <w:sz w:val="28"/>
          <w:szCs w:val="28"/>
        </w:rPr>
      </w:pPr>
    </w:p>
    <w:p w:rsidR="00355ACA" w:rsidRPr="00B76CD3" w:rsidRDefault="00355ACA" w:rsidP="004E558A">
      <w:pPr>
        <w:tabs>
          <w:tab w:val="center" w:pos="467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81137E">
        <w:rPr>
          <w:color w:val="000000"/>
          <w:sz w:val="28"/>
          <w:szCs w:val="28"/>
        </w:rPr>
        <w:t xml:space="preserve">19 мая 2017 </w:t>
      </w:r>
      <w:r w:rsidR="003D1042">
        <w:rPr>
          <w:color w:val="000000"/>
          <w:sz w:val="28"/>
          <w:szCs w:val="28"/>
        </w:rPr>
        <w:t>г.</w:t>
      </w:r>
      <w:r w:rsidR="0081137E">
        <w:rPr>
          <w:color w:val="000000"/>
          <w:sz w:val="28"/>
          <w:szCs w:val="28"/>
        </w:rPr>
        <w:t xml:space="preserve">     </w:t>
      </w:r>
      <w:r w:rsidR="003D1042">
        <w:rPr>
          <w:color w:val="000000"/>
          <w:sz w:val="28"/>
          <w:szCs w:val="28"/>
        </w:rPr>
        <w:t xml:space="preserve"> № </w:t>
      </w:r>
      <w:r w:rsidR="0081137E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ab/>
      </w:r>
    </w:p>
    <w:p w:rsidR="00355ACA" w:rsidRDefault="00355ACA" w:rsidP="00355ACA">
      <w:pPr>
        <w:pStyle w:val="ConsPlusTitle"/>
        <w:widowControl/>
        <w:jc w:val="center"/>
      </w:pPr>
    </w:p>
    <w:p w:rsidR="004E558A" w:rsidRDefault="004E558A" w:rsidP="00355ACA">
      <w:pPr>
        <w:pStyle w:val="ConsPlusTitle"/>
        <w:widowControl/>
        <w:jc w:val="center"/>
      </w:pPr>
    </w:p>
    <w:p w:rsidR="00355ACA" w:rsidRPr="004E558A" w:rsidRDefault="00355ACA" w:rsidP="0081137E">
      <w:pPr>
        <w:pStyle w:val="ConsPlusTitle"/>
        <w:widowControl/>
        <w:rPr>
          <w:b w:val="0"/>
          <w:sz w:val="28"/>
          <w:szCs w:val="28"/>
        </w:rPr>
      </w:pPr>
      <w:r w:rsidRPr="004E558A">
        <w:rPr>
          <w:b w:val="0"/>
          <w:sz w:val="28"/>
          <w:szCs w:val="28"/>
        </w:rPr>
        <w:t>Об утверждении порядка определения расположения</w:t>
      </w:r>
    </w:p>
    <w:p w:rsidR="00667206" w:rsidRPr="004E558A" w:rsidRDefault="00355ACA" w:rsidP="0081137E">
      <w:pPr>
        <w:pStyle w:val="ConsPlusTitle"/>
        <w:widowControl/>
        <w:rPr>
          <w:b w:val="0"/>
          <w:sz w:val="28"/>
          <w:szCs w:val="28"/>
        </w:rPr>
      </w:pPr>
      <w:r w:rsidRPr="004E558A">
        <w:rPr>
          <w:b w:val="0"/>
          <w:sz w:val="28"/>
          <w:szCs w:val="28"/>
        </w:rPr>
        <w:t xml:space="preserve">помещений, специально предназначенных для розничной продажи продукции средств массовой информации, специализирующихся </w:t>
      </w:r>
    </w:p>
    <w:p w:rsidR="00355ACA" w:rsidRPr="004E558A" w:rsidRDefault="00355ACA" w:rsidP="0081137E">
      <w:pPr>
        <w:pStyle w:val="ConsPlusTitle"/>
        <w:widowControl/>
        <w:rPr>
          <w:b w:val="0"/>
          <w:sz w:val="28"/>
          <w:szCs w:val="28"/>
        </w:rPr>
      </w:pPr>
      <w:r w:rsidRPr="004E558A">
        <w:rPr>
          <w:b w:val="0"/>
          <w:sz w:val="28"/>
          <w:szCs w:val="28"/>
        </w:rPr>
        <w:t>на сообщениях и  материалах эротического характера</w:t>
      </w:r>
    </w:p>
    <w:p w:rsidR="005F6A71" w:rsidRDefault="005F6A71"/>
    <w:p w:rsidR="00355ACA" w:rsidRDefault="005B5BC3" w:rsidP="005B5BC3">
      <w:pPr>
        <w:ind w:firstLine="709"/>
        <w:jc w:val="both"/>
        <w:rPr>
          <w:sz w:val="28"/>
          <w:szCs w:val="28"/>
        </w:rPr>
      </w:pPr>
      <w:r w:rsidRPr="005B5BC3">
        <w:rPr>
          <w:sz w:val="28"/>
          <w:szCs w:val="28"/>
        </w:rPr>
        <w:t xml:space="preserve">В соответствии со </w:t>
      </w:r>
      <w:hyperlink r:id="rId9" w:history="1">
        <w:r w:rsidRPr="005B5BC3">
          <w:rPr>
            <w:sz w:val="28"/>
            <w:szCs w:val="28"/>
          </w:rPr>
          <w:t>статьей</w:t>
        </w:r>
      </w:hyperlink>
      <w:r w:rsidRPr="005B5B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37 </w:t>
      </w:r>
      <w:r w:rsidRPr="005B5BC3">
        <w:rPr>
          <w:sz w:val="28"/>
          <w:szCs w:val="28"/>
        </w:rPr>
        <w:t>Закона Российской Федерации от 27.12.1991</w:t>
      </w:r>
      <w:r>
        <w:rPr>
          <w:sz w:val="28"/>
          <w:szCs w:val="28"/>
        </w:rPr>
        <w:t>г. №</w:t>
      </w:r>
      <w:r w:rsidRPr="005B5BC3">
        <w:rPr>
          <w:sz w:val="28"/>
          <w:szCs w:val="28"/>
        </w:rPr>
        <w:t xml:space="preserve"> 2124-1 "О средствах массовой информации", </w:t>
      </w:r>
      <w:hyperlink r:id="rId10" w:history="1">
        <w:r w:rsidRPr="005B5BC3">
          <w:rPr>
            <w:sz w:val="28"/>
            <w:szCs w:val="28"/>
          </w:rPr>
          <w:t>Уставом</w:t>
        </w:r>
      </w:hyperlink>
      <w:r w:rsidRPr="005B5BC3">
        <w:rPr>
          <w:sz w:val="28"/>
          <w:szCs w:val="28"/>
        </w:rPr>
        <w:t xml:space="preserve"> Верхнепогроменского сельского поселения, в целях упорядочения розничной продажи продукции средств массовой информации, специализирующихся на сообщениях и материалах эротического характера</w:t>
      </w:r>
      <w:r>
        <w:rPr>
          <w:sz w:val="28"/>
          <w:szCs w:val="28"/>
        </w:rPr>
        <w:t xml:space="preserve">   </w:t>
      </w:r>
      <w:r w:rsidRPr="005B5BC3">
        <w:rPr>
          <w:sz w:val="28"/>
          <w:szCs w:val="28"/>
        </w:rPr>
        <w:t xml:space="preserve"> </w:t>
      </w:r>
      <w:proofErr w:type="spellStart"/>
      <w:proofErr w:type="gramStart"/>
      <w:r w:rsidRPr="005B5BC3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r w:rsidRPr="005B5BC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B5BC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B5BC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B5BC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5B5BC3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5B5BC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B5BC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B5BC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B5BC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B5BC3">
        <w:rPr>
          <w:sz w:val="28"/>
          <w:szCs w:val="28"/>
        </w:rPr>
        <w:t xml:space="preserve">ю: </w:t>
      </w:r>
    </w:p>
    <w:p w:rsidR="005B5BC3" w:rsidRDefault="005B5BC3" w:rsidP="005B5BC3">
      <w:pPr>
        <w:jc w:val="both"/>
        <w:rPr>
          <w:sz w:val="28"/>
          <w:szCs w:val="28"/>
        </w:rPr>
      </w:pPr>
    </w:p>
    <w:p w:rsidR="005B5BC3" w:rsidRPr="005B5BC3" w:rsidRDefault="005B5BC3" w:rsidP="005B5BC3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B5BC3">
        <w:rPr>
          <w:sz w:val="28"/>
          <w:szCs w:val="28"/>
        </w:rPr>
        <w:t xml:space="preserve">Утвердить </w:t>
      </w:r>
      <w:hyperlink r:id="rId11" w:history="1">
        <w:r w:rsidRPr="005B5BC3">
          <w:rPr>
            <w:sz w:val="28"/>
            <w:szCs w:val="28"/>
          </w:rPr>
          <w:t>Порядок</w:t>
        </w:r>
      </w:hyperlink>
      <w:r w:rsidRPr="005B5BC3">
        <w:rPr>
          <w:sz w:val="28"/>
          <w:szCs w:val="28"/>
        </w:rPr>
        <w:t xml:space="preserve"> определения расположения помещений, специально предназначенных для розничной продажи продукции средств массовой информации, специализирующихся на сообщениях и материалах эротического характера, согласно приложению.</w:t>
      </w:r>
    </w:p>
    <w:p w:rsidR="005B5BC3" w:rsidRPr="005B5BC3" w:rsidRDefault="005B5BC3" w:rsidP="005B5BC3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5B5BC3">
        <w:rPr>
          <w:sz w:val="28"/>
          <w:szCs w:val="28"/>
        </w:rPr>
        <w:t xml:space="preserve">Настоящее постановление вступает в силу с момента его обнародования. </w:t>
      </w:r>
    </w:p>
    <w:p w:rsidR="005B5BC3" w:rsidRPr="005B5BC3" w:rsidRDefault="005B5BC3" w:rsidP="005B5BC3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5B5BC3">
        <w:rPr>
          <w:sz w:val="28"/>
          <w:szCs w:val="28"/>
        </w:rPr>
        <w:t>Контроль за</w:t>
      </w:r>
      <w:proofErr w:type="gramEnd"/>
      <w:r w:rsidRPr="005B5BC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B5BC3" w:rsidRPr="005B5BC3" w:rsidRDefault="005B5BC3" w:rsidP="005B5BC3">
      <w:pPr>
        <w:pStyle w:val="a5"/>
        <w:ind w:left="1500"/>
        <w:jc w:val="both"/>
        <w:rPr>
          <w:sz w:val="28"/>
          <w:szCs w:val="28"/>
        </w:rPr>
      </w:pPr>
    </w:p>
    <w:p w:rsidR="005B5BC3" w:rsidRDefault="005B5BC3" w:rsidP="005B5BC3">
      <w:pPr>
        <w:pStyle w:val="a5"/>
        <w:ind w:left="1500"/>
        <w:jc w:val="both"/>
        <w:rPr>
          <w:sz w:val="28"/>
          <w:szCs w:val="28"/>
        </w:rPr>
      </w:pPr>
    </w:p>
    <w:p w:rsidR="005B5BC3" w:rsidRPr="005B5BC3" w:rsidRDefault="005B5BC3" w:rsidP="005B5BC3">
      <w:pPr>
        <w:pStyle w:val="a5"/>
        <w:ind w:left="1500"/>
        <w:jc w:val="both"/>
        <w:rPr>
          <w:sz w:val="28"/>
          <w:szCs w:val="28"/>
        </w:rPr>
      </w:pPr>
    </w:p>
    <w:p w:rsidR="005B5BC3" w:rsidRPr="00486CA3" w:rsidRDefault="005B5BC3" w:rsidP="005B5BC3">
      <w:pPr>
        <w:jc w:val="both"/>
        <w:rPr>
          <w:sz w:val="28"/>
          <w:szCs w:val="28"/>
        </w:rPr>
      </w:pPr>
      <w:r w:rsidRPr="00486CA3">
        <w:rPr>
          <w:sz w:val="28"/>
          <w:szCs w:val="28"/>
        </w:rPr>
        <w:t xml:space="preserve">Глава </w:t>
      </w:r>
      <w:r>
        <w:rPr>
          <w:rFonts w:ascii="обычный" w:hAnsi="обычный"/>
          <w:sz w:val="28"/>
          <w:szCs w:val="28"/>
        </w:rPr>
        <w:t>Верхнепогроменского</w:t>
      </w:r>
      <w:r w:rsidRPr="00486CA3">
        <w:rPr>
          <w:sz w:val="28"/>
          <w:szCs w:val="28"/>
        </w:rPr>
        <w:t xml:space="preserve"> </w:t>
      </w:r>
    </w:p>
    <w:p w:rsidR="005B5BC3" w:rsidRPr="00486CA3" w:rsidRDefault="005B5BC3" w:rsidP="005B5BC3">
      <w:pPr>
        <w:jc w:val="both"/>
        <w:rPr>
          <w:sz w:val="28"/>
          <w:szCs w:val="28"/>
        </w:rPr>
      </w:pPr>
      <w:r w:rsidRPr="00486CA3">
        <w:rPr>
          <w:sz w:val="28"/>
          <w:szCs w:val="28"/>
        </w:rPr>
        <w:t>сельского поселения</w:t>
      </w:r>
      <w:r w:rsidRPr="00486CA3">
        <w:rPr>
          <w:sz w:val="28"/>
          <w:szCs w:val="28"/>
        </w:rPr>
        <w:tab/>
      </w:r>
      <w:r w:rsidRPr="00486CA3">
        <w:rPr>
          <w:sz w:val="28"/>
          <w:szCs w:val="28"/>
        </w:rPr>
        <w:tab/>
      </w:r>
      <w:r w:rsidRPr="00486CA3">
        <w:rPr>
          <w:sz w:val="28"/>
          <w:szCs w:val="28"/>
        </w:rPr>
        <w:tab/>
      </w:r>
      <w:r w:rsidRPr="00486CA3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>К.К. Башулов</w:t>
      </w:r>
    </w:p>
    <w:p w:rsidR="005B5BC3" w:rsidRDefault="005B5BC3" w:rsidP="005B5BC3">
      <w:pPr>
        <w:autoSpaceDE w:val="0"/>
        <w:autoSpaceDN w:val="0"/>
        <w:adjustRightInd w:val="0"/>
        <w:jc w:val="both"/>
      </w:pPr>
    </w:p>
    <w:p w:rsidR="005B5BC3" w:rsidRDefault="005B5BC3" w:rsidP="005B5BC3">
      <w:pPr>
        <w:autoSpaceDE w:val="0"/>
        <w:autoSpaceDN w:val="0"/>
        <w:adjustRightInd w:val="0"/>
        <w:jc w:val="both"/>
      </w:pPr>
    </w:p>
    <w:p w:rsidR="005B5BC3" w:rsidRDefault="005B5BC3" w:rsidP="005B5BC3">
      <w:pPr>
        <w:autoSpaceDE w:val="0"/>
        <w:autoSpaceDN w:val="0"/>
        <w:adjustRightInd w:val="0"/>
        <w:jc w:val="both"/>
      </w:pPr>
    </w:p>
    <w:p w:rsidR="005B5BC3" w:rsidRDefault="005B5BC3" w:rsidP="005B5BC3">
      <w:pPr>
        <w:autoSpaceDE w:val="0"/>
        <w:autoSpaceDN w:val="0"/>
        <w:adjustRightInd w:val="0"/>
        <w:jc w:val="both"/>
      </w:pPr>
    </w:p>
    <w:p w:rsidR="005B5BC3" w:rsidRDefault="005B5BC3" w:rsidP="005B5BC3">
      <w:pPr>
        <w:autoSpaceDE w:val="0"/>
        <w:autoSpaceDN w:val="0"/>
        <w:adjustRightInd w:val="0"/>
        <w:jc w:val="both"/>
      </w:pPr>
    </w:p>
    <w:p w:rsidR="005B5BC3" w:rsidRDefault="005B5BC3" w:rsidP="005B5BC3">
      <w:pPr>
        <w:autoSpaceDE w:val="0"/>
        <w:autoSpaceDN w:val="0"/>
        <w:adjustRightInd w:val="0"/>
        <w:jc w:val="both"/>
      </w:pPr>
    </w:p>
    <w:p w:rsidR="005B5BC3" w:rsidRDefault="005B5BC3" w:rsidP="005B5BC3">
      <w:pPr>
        <w:autoSpaceDE w:val="0"/>
        <w:autoSpaceDN w:val="0"/>
        <w:adjustRightInd w:val="0"/>
        <w:jc w:val="both"/>
      </w:pPr>
    </w:p>
    <w:p w:rsidR="005B5BC3" w:rsidRDefault="005B5BC3" w:rsidP="005B5BC3">
      <w:pPr>
        <w:autoSpaceDE w:val="0"/>
        <w:autoSpaceDN w:val="0"/>
        <w:adjustRightInd w:val="0"/>
        <w:jc w:val="both"/>
      </w:pPr>
    </w:p>
    <w:p w:rsidR="005B5BC3" w:rsidRDefault="005B5BC3" w:rsidP="005B5BC3">
      <w:pPr>
        <w:autoSpaceDE w:val="0"/>
        <w:autoSpaceDN w:val="0"/>
        <w:adjustRightInd w:val="0"/>
        <w:jc w:val="both"/>
      </w:pPr>
    </w:p>
    <w:p w:rsidR="00667206" w:rsidRDefault="00667206" w:rsidP="00C752CC">
      <w:pPr>
        <w:jc w:val="right"/>
      </w:pPr>
    </w:p>
    <w:p w:rsidR="00C752CC" w:rsidRPr="00A82BE6" w:rsidRDefault="00C752CC" w:rsidP="00C752CC">
      <w:pPr>
        <w:jc w:val="right"/>
      </w:pPr>
      <w:r w:rsidRPr="00A82BE6">
        <w:t>Приложение №1</w:t>
      </w:r>
    </w:p>
    <w:p w:rsidR="00C752CC" w:rsidRPr="00A82BE6" w:rsidRDefault="00C752CC" w:rsidP="00C752CC">
      <w:pPr>
        <w:jc w:val="right"/>
      </w:pPr>
      <w:r w:rsidRPr="00A82BE6">
        <w:t xml:space="preserve">к постановлению № </w:t>
      </w:r>
      <w:r w:rsidR="0081137E">
        <w:t>20</w:t>
      </w:r>
    </w:p>
    <w:p w:rsidR="00C752CC" w:rsidRPr="00A82BE6" w:rsidRDefault="00C752CC" w:rsidP="00C752CC">
      <w:pPr>
        <w:jc w:val="right"/>
      </w:pPr>
      <w:r w:rsidRPr="00A82BE6">
        <w:t xml:space="preserve">от </w:t>
      </w:r>
      <w:r w:rsidR="0081137E">
        <w:t>20.05.2017</w:t>
      </w:r>
      <w:r w:rsidRPr="00A82BE6">
        <w:t xml:space="preserve"> года</w:t>
      </w:r>
    </w:p>
    <w:p w:rsidR="00C752CC" w:rsidRDefault="00C752CC" w:rsidP="00C752CC">
      <w:pPr>
        <w:jc w:val="right"/>
        <w:rPr>
          <w:sz w:val="28"/>
          <w:szCs w:val="28"/>
        </w:rPr>
      </w:pPr>
    </w:p>
    <w:p w:rsidR="00C752CC" w:rsidRDefault="00C752CC" w:rsidP="00C752C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Утверждаю </w:t>
      </w:r>
    </w:p>
    <w:p w:rsidR="00C752CC" w:rsidRDefault="00C752CC" w:rsidP="00C752C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C752CC" w:rsidRDefault="00C752CC" w:rsidP="00C752C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Верхнепогроменского </w:t>
      </w:r>
    </w:p>
    <w:p w:rsidR="00C752CC" w:rsidRDefault="00C752CC" w:rsidP="00C752C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C752CC" w:rsidRDefault="00C752CC" w:rsidP="00C752C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 Башулов К.К. </w:t>
      </w:r>
    </w:p>
    <w:p w:rsidR="00C752CC" w:rsidRDefault="00C752CC" w:rsidP="00C752CC">
      <w:pPr>
        <w:jc w:val="center"/>
        <w:rPr>
          <w:sz w:val="28"/>
          <w:szCs w:val="28"/>
        </w:rPr>
      </w:pPr>
    </w:p>
    <w:p w:rsidR="005B5BC3" w:rsidRDefault="00537276" w:rsidP="00C752CC">
      <w:pPr>
        <w:autoSpaceDE w:val="0"/>
        <w:autoSpaceDN w:val="0"/>
        <w:adjustRightInd w:val="0"/>
        <w:jc w:val="center"/>
        <w:rPr>
          <w:sz w:val="28"/>
          <w:szCs w:val="28"/>
        </w:rPr>
      </w:pPr>
      <w:hyperlink r:id="rId12" w:history="1">
        <w:r w:rsidR="00C752CC" w:rsidRPr="005B5BC3">
          <w:rPr>
            <w:sz w:val="28"/>
            <w:szCs w:val="28"/>
          </w:rPr>
          <w:t>Порядок</w:t>
        </w:r>
      </w:hyperlink>
      <w:r w:rsidR="00C752CC" w:rsidRPr="005B5BC3">
        <w:rPr>
          <w:sz w:val="28"/>
          <w:szCs w:val="28"/>
        </w:rPr>
        <w:t xml:space="preserve"> определения расположения помещений, специально предназначенных для розничной продажи продукции средств массовой информации, специализирующихся на сообщениях и материалах эротического характера</w:t>
      </w:r>
      <w:r w:rsidR="00C752CC">
        <w:rPr>
          <w:sz w:val="28"/>
          <w:szCs w:val="28"/>
        </w:rPr>
        <w:t xml:space="preserve"> </w:t>
      </w:r>
    </w:p>
    <w:p w:rsidR="00C12647" w:rsidRDefault="00C12647" w:rsidP="00C752C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752CC" w:rsidRPr="00C12647" w:rsidRDefault="00C752CC" w:rsidP="00C752CC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</w:t>
      </w:r>
      <w:r w:rsidRPr="00C12647">
        <w:rPr>
          <w:sz w:val="28"/>
          <w:szCs w:val="28"/>
        </w:rPr>
        <w:t xml:space="preserve">Порядок определяет расположение помещений, специально предназначенных для розничной продажи продукции средств массовой информации, специализирующихся на сообщениях и материалах эротического характера (далее - продукция эротического характера), на основании </w:t>
      </w:r>
      <w:hyperlink r:id="rId13" w:history="1">
        <w:r w:rsidRPr="00C12647">
          <w:rPr>
            <w:sz w:val="28"/>
            <w:szCs w:val="28"/>
          </w:rPr>
          <w:t>Закона</w:t>
        </w:r>
      </w:hyperlink>
      <w:r w:rsidRPr="00C12647">
        <w:rPr>
          <w:sz w:val="28"/>
          <w:szCs w:val="28"/>
        </w:rPr>
        <w:t xml:space="preserve"> Российской Федерации от 27.12.1991 N 2124-1 "О средствах массовой информации".</w:t>
      </w:r>
    </w:p>
    <w:p w:rsidR="00C752CC" w:rsidRPr="00C12647" w:rsidRDefault="00C752CC" w:rsidP="00C752CC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12647">
        <w:rPr>
          <w:sz w:val="28"/>
          <w:szCs w:val="28"/>
        </w:rPr>
        <w:t xml:space="preserve">На территории </w:t>
      </w:r>
      <w:r w:rsidR="00C12647">
        <w:rPr>
          <w:sz w:val="28"/>
          <w:szCs w:val="28"/>
        </w:rPr>
        <w:t>Верхнепогроменского сельского поселения</w:t>
      </w:r>
      <w:r w:rsidRPr="00C12647">
        <w:rPr>
          <w:sz w:val="28"/>
          <w:szCs w:val="28"/>
        </w:rPr>
        <w:t xml:space="preserve"> розничная продажа продукции эротического характера не допускается в помещениях образовательных учреждений, учреждений культуры, иных объектов социальной инфраструктуры для детей, при проведении молодежных, культурно-массовых, спортивно-оздоровительных и иных зрелищных мероприятий.</w:t>
      </w:r>
    </w:p>
    <w:p w:rsidR="00C752CC" w:rsidRDefault="00C752CC" w:rsidP="00C752CC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12647">
        <w:rPr>
          <w:sz w:val="28"/>
          <w:szCs w:val="28"/>
        </w:rPr>
        <w:t xml:space="preserve">. Помещения, специально предназначенные для осуществления розничной продажи продукции эротического характера, не могут находиться на расстоянии менее </w:t>
      </w:r>
      <w:r w:rsidR="00C12647">
        <w:rPr>
          <w:sz w:val="28"/>
          <w:szCs w:val="28"/>
        </w:rPr>
        <w:t>5</w:t>
      </w:r>
      <w:r w:rsidRPr="00C12647">
        <w:rPr>
          <w:sz w:val="28"/>
          <w:szCs w:val="28"/>
        </w:rPr>
        <w:t>00 метров от зданий и прилегающих территорий образовательных учреждений, учреждений культуры, иных объектов социальной инфраструктуры для детей, при проведении молодежных, культурно-массовых, спортивно-оздоровительных и иных зрелищных мероприятий, за исключением распространения ее в специализированных периодических печатных изданиях, а также в организациях, осуществляющих деятельность по производству и</w:t>
      </w:r>
      <w:proofErr w:type="gramEnd"/>
      <w:r w:rsidRPr="00C12647">
        <w:rPr>
          <w:sz w:val="28"/>
          <w:szCs w:val="28"/>
        </w:rPr>
        <w:t xml:space="preserve"> обороту данной продукции, с соблюдением требований, установленных федеральным законодательством.</w:t>
      </w:r>
    </w:p>
    <w:p w:rsidR="004E1BB5" w:rsidRPr="00F07520" w:rsidRDefault="004E1BB5" w:rsidP="004E1BB5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07520">
        <w:rPr>
          <w:sz w:val="28"/>
          <w:szCs w:val="28"/>
        </w:rPr>
        <w:t xml:space="preserve">За нарушение настоящего Порядка физические и юридические лица несут ответственность в соответствии с </w:t>
      </w:r>
      <w:hyperlink r:id="rId14" w:history="1">
        <w:r w:rsidRPr="00F07520">
          <w:rPr>
            <w:sz w:val="28"/>
            <w:szCs w:val="28"/>
          </w:rPr>
          <w:t>Законом</w:t>
        </w:r>
      </w:hyperlink>
      <w:r w:rsidRPr="00F07520">
        <w:rPr>
          <w:sz w:val="28"/>
          <w:szCs w:val="28"/>
        </w:rPr>
        <w:t xml:space="preserve"> Волгоградской области от 11.06.2008 г. №1693-ОД Кодекс Волгоградской области </w:t>
      </w:r>
      <w:r w:rsidR="007F7598" w:rsidRPr="00F07520">
        <w:rPr>
          <w:sz w:val="28"/>
          <w:szCs w:val="28"/>
        </w:rPr>
        <w:t>об административной ответственности</w:t>
      </w:r>
    </w:p>
    <w:p w:rsidR="004E1BB5" w:rsidRPr="00C12647" w:rsidRDefault="004E1BB5" w:rsidP="007F7598">
      <w:pPr>
        <w:pStyle w:val="a5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52CC" w:rsidRDefault="00C752CC" w:rsidP="00C12647">
      <w:pPr>
        <w:autoSpaceDE w:val="0"/>
        <w:autoSpaceDN w:val="0"/>
        <w:adjustRightInd w:val="0"/>
        <w:ind w:left="360"/>
        <w:jc w:val="both"/>
      </w:pPr>
    </w:p>
    <w:p w:rsidR="00C752CC" w:rsidRPr="005B5BC3" w:rsidRDefault="00C752CC" w:rsidP="00C752CC">
      <w:pPr>
        <w:autoSpaceDE w:val="0"/>
        <w:autoSpaceDN w:val="0"/>
        <w:adjustRightInd w:val="0"/>
        <w:jc w:val="both"/>
      </w:pPr>
    </w:p>
    <w:sectPr w:rsidR="00C752CC" w:rsidRPr="005B5BC3" w:rsidSect="005F6A71">
      <w:headerReference w:type="even" r:id="rId15"/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841" w:rsidRDefault="00822841" w:rsidP="000C6A7B">
      <w:r>
        <w:separator/>
      </w:r>
    </w:p>
  </w:endnote>
  <w:endnote w:type="continuationSeparator" w:id="0">
    <w:p w:rsidR="00822841" w:rsidRDefault="00822841" w:rsidP="000C6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обыч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841" w:rsidRDefault="00822841" w:rsidP="000C6A7B">
      <w:r>
        <w:separator/>
      </w:r>
    </w:p>
  </w:footnote>
  <w:footnote w:type="continuationSeparator" w:id="0">
    <w:p w:rsidR="00822841" w:rsidRDefault="00822841" w:rsidP="000C6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C4" w:rsidRDefault="00537276" w:rsidP="0025385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6720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36CC4" w:rsidRDefault="00822841" w:rsidP="0025385C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C4" w:rsidRDefault="00822841" w:rsidP="0025385C">
    <w:pPr>
      <w:pStyle w:val="a6"/>
      <w:framePr w:wrap="around" w:vAnchor="text" w:hAnchor="margin" w:xAlign="right" w:y="1"/>
      <w:rPr>
        <w:rStyle w:val="a8"/>
      </w:rPr>
    </w:pPr>
  </w:p>
  <w:p w:rsidR="00D36CC4" w:rsidRDefault="00667206" w:rsidP="0025385C">
    <w:pPr>
      <w:pStyle w:val="a6"/>
      <w:ind w:right="360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01434"/>
    <w:multiLevelType w:val="hybridMultilevel"/>
    <w:tmpl w:val="192A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E1EAA"/>
    <w:multiLevelType w:val="hybridMultilevel"/>
    <w:tmpl w:val="3DFA3166"/>
    <w:lvl w:ilvl="0" w:tplc="5F68B6BE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ACA"/>
    <w:rsid w:val="000B3BA7"/>
    <w:rsid w:val="000C6A7B"/>
    <w:rsid w:val="00355ACA"/>
    <w:rsid w:val="003D1042"/>
    <w:rsid w:val="004E1BB5"/>
    <w:rsid w:val="004E558A"/>
    <w:rsid w:val="00537276"/>
    <w:rsid w:val="005B5BC3"/>
    <w:rsid w:val="005F6A71"/>
    <w:rsid w:val="00667206"/>
    <w:rsid w:val="007861CB"/>
    <w:rsid w:val="007F7598"/>
    <w:rsid w:val="0081137E"/>
    <w:rsid w:val="00822841"/>
    <w:rsid w:val="0097600F"/>
    <w:rsid w:val="00984C87"/>
    <w:rsid w:val="00A82BE6"/>
    <w:rsid w:val="00AB0821"/>
    <w:rsid w:val="00C12647"/>
    <w:rsid w:val="00C752CC"/>
    <w:rsid w:val="00D32AB0"/>
    <w:rsid w:val="00F0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A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A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55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B5BC3"/>
    <w:pPr>
      <w:ind w:left="720"/>
      <w:contextualSpacing/>
    </w:pPr>
  </w:style>
  <w:style w:type="paragraph" w:styleId="a6">
    <w:name w:val="header"/>
    <w:basedOn w:val="a"/>
    <w:link w:val="a7"/>
    <w:rsid w:val="005B5BC3"/>
    <w:pPr>
      <w:tabs>
        <w:tab w:val="center" w:pos="4153"/>
        <w:tab w:val="right" w:pos="8306"/>
      </w:tabs>
    </w:pPr>
    <w:rPr>
      <w:szCs w:val="20"/>
    </w:rPr>
  </w:style>
  <w:style w:type="character" w:customStyle="1" w:styleId="a7">
    <w:name w:val="Верхний колонтитул Знак"/>
    <w:basedOn w:val="a0"/>
    <w:link w:val="a6"/>
    <w:rsid w:val="005B5BC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5B5BC3"/>
  </w:style>
  <w:style w:type="paragraph" w:customStyle="1" w:styleId="ConsPlusNormal">
    <w:name w:val="ConsPlusNormal"/>
    <w:rsid w:val="004E1B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D8DB73941F8AD0F3C6B4662C289BA0B2852AF91567807854A3943AEE76D835B3D75073354CC5314AO0h5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8DB73941F8AD0F3C6B478213EF7F7BF8220A21960817B03FDCB61B321D13FE4901F2A7708C832490250FFO4h0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8DB73941F8AD0F3C6B478213EF7F7BF8220A21960817B03FDCB61B321D13FE4901F2A7708C832490250FFO4h0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8DB73941F8AD0F3C6B478213EF7F7BF8220A21960857104FECB61B321D13FE4O9h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DB73941F8AD0F3C6B4662C289BA0B2852AF91567807854A3943AEE76D835B3D75073354CC5314AO0h5M" TargetMode="External"/><Relationship Id="rId14" Type="http://schemas.openxmlformats.org/officeDocument/2006/relationships/hyperlink" Target="consultantplus://offline/ref=D8DB73941F8AD0F3C6B478213EF7F7BF8220A2196085750BFBCB61B321D13FE4O9h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2017-04-17T11:49:00Z</dcterms:created>
  <dcterms:modified xsi:type="dcterms:W3CDTF">2017-05-22T07:25:00Z</dcterms:modified>
</cp:coreProperties>
</file>