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CC" w:rsidRPr="00E164FA" w:rsidRDefault="00C43ECC" w:rsidP="00C43ECC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CC" w:rsidRPr="00E164FA" w:rsidRDefault="00C43ECC" w:rsidP="00C43ECC">
      <w:pPr>
        <w:jc w:val="center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CC" w:rsidRPr="00E164FA" w:rsidRDefault="00C43ECC" w:rsidP="00C43ECC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А Д М И Н И С Т </w:t>
      </w:r>
      <w:proofErr w:type="gramStart"/>
      <w:r w:rsidRPr="00E164FA">
        <w:rPr>
          <w:rFonts w:eastAsia="Calibri"/>
          <w:b/>
          <w:color w:val="000000"/>
          <w:sz w:val="28"/>
          <w:szCs w:val="28"/>
          <w:lang w:eastAsia="en-US"/>
        </w:rPr>
        <w:t>Р</w:t>
      </w:r>
      <w:proofErr w:type="gramEnd"/>
      <w:r w:rsidRPr="00E164FA">
        <w:rPr>
          <w:rFonts w:eastAsia="Calibri"/>
          <w:b/>
          <w:color w:val="000000"/>
          <w:sz w:val="28"/>
          <w:szCs w:val="28"/>
          <w:lang w:eastAsia="en-US"/>
        </w:rPr>
        <w:t xml:space="preserve"> А Ц И Я</w:t>
      </w:r>
    </w:p>
    <w:p w:rsidR="00C43ECC" w:rsidRPr="00E164FA" w:rsidRDefault="00C43ECC" w:rsidP="00C43EC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ВЕРХНЕПОГРОМЕНСКОГО  СЕЛЬСКОГО  ПОСЕЛЕНИЯ</w:t>
      </w:r>
    </w:p>
    <w:p w:rsidR="00C43ECC" w:rsidRPr="00E164FA" w:rsidRDefault="00C43ECC" w:rsidP="00C43EC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164FA">
        <w:rPr>
          <w:rFonts w:eastAsia="Calibri"/>
          <w:b/>
          <w:color w:val="000000"/>
          <w:sz w:val="22"/>
          <w:szCs w:val="22"/>
          <w:lang w:eastAsia="en-US"/>
        </w:rPr>
        <w:t>СРЕДНЕАХТУБИНСКОГО  РАЙОНА   ВОЛГОГРАДСКОЙ  ОБЛАСТИ</w:t>
      </w:r>
    </w:p>
    <w:p w:rsidR="00C43ECC" w:rsidRPr="00E164FA" w:rsidRDefault="00C43ECC" w:rsidP="00C43ECC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C43ECC" w:rsidRPr="00E164FA" w:rsidRDefault="00C43ECC" w:rsidP="00C43EC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  <w:proofErr w:type="gramStart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>П</w:t>
      </w:r>
      <w:proofErr w:type="gramEnd"/>
      <w:r w:rsidRPr="00E164FA">
        <w:rPr>
          <w:rFonts w:eastAsia="Calibri"/>
          <w:b/>
          <w:bCs/>
          <w:color w:val="000000"/>
          <w:sz w:val="36"/>
          <w:szCs w:val="36"/>
          <w:lang w:eastAsia="en-US"/>
        </w:rPr>
        <w:t xml:space="preserve"> О С Т А Н О В Л Е Н И Е</w:t>
      </w:r>
    </w:p>
    <w:p w:rsidR="00C43ECC" w:rsidRPr="00E164FA" w:rsidRDefault="00C43ECC" w:rsidP="00C43ECC">
      <w:pPr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6"/>
          <w:szCs w:val="36"/>
          <w:lang w:eastAsia="en-US"/>
        </w:rPr>
      </w:pPr>
    </w:p>
    <w:p w:rsidR="00C43ECC" w:rsidRPr="00465770" w:rsidRDefault="00465770" w:rsidP="00C43ECC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65770">
        <w:rPr>
          <w:rFonts w:eastAsia="Calibri"/>
          <w:color w:val="000000"/>
          <w:sz w:val="28"/>
          <w:szCs w:val="28"/>
          <w:lang w:eastAsia="en-US"/>
        </w:rPr>
        <w:t>о</w:t>
      </w:r>
      <w:r w:rsidR="00C43ECC" w:rsidRPr="00465770">
        <w:rPr>
          <w:rFonts w:eastAsia="Calibri"/>
          <w:color w:val="000000"/>
          <w:sz w:val="28"/>
          <w:szCs w:val="28"/>
          <w:lang w:eastAsia="en-US"/>
        </w:rPr>
        <w:t>т</w:t>
      </w:r>
      <w:r w:rsidRPr="00465770">
        <w:rPr>
          <w:rFonts w:eastAsia="Calibri"/>
          <w:color w:val="000000"/>
          <w:sz w:val="28"/>
          <w:szCs w:val="28"/>
          <w:lang w:eastAsia="en-US"/>
        </w:rPr>
        <w:t>10 мая 2017 г.</w:t>
      </w:r>
      <w:r w:rsidR="00C43ECC" w:rsidRPr="0046577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C43ECC" w:rsidRPr="00465770">
        <w:rPr>
          <w:rFonts w:eastAsia="Calibri"/>
          <w:color w:val="000000"/>
          <w:sz w:val="28"/>
          <w:szCs w:val="28"/>
          <w:lang w:eastAsia="en-US"/>
        </w:rPr>
        <w:t xml:space="preserve">  № </w:t>
      </w:r>
      <w:r w:rsidR="00C43ECC" w:rsidRPr="00465770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>18</w:t>
      </w:r>
    </w:p>
    <w:p w:rsidR="00C43ECC" w:rsidRPr="005E79D1" w:rsidRDefault="00C43ECC" w:rsidP="00C43ECC">
      <w:pPr>
        <w:widowControl w:val="0"/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:rsidR="00C43ECC" w:rsidRPr="00EF60A4" w:rsidRDefault="004D23F8" w:rsidP="00C43ECC">
      <w:pPr>
        <w:widowControl w:val="0"/>
        <w:autoSpaceDE w:val="0"/>
        <w:autoSpaceDN w:val="0"/>
        <w:adjustRightInd w:val="0"/>
        <w:ind w:left="54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изменений в муниципальную</w:t>
      </w:r>
      <w:r w:rsidR="00C43ECC">
        <w:rPr>
          <w:sz w:val="28"/>
          <w:szCs w:val="28"/>
        </w:rPr>
        <w:t xml:space="preserve"> </w:t>
      </w:r>
      <w:r w:rsidR="00C43ECC">
        <w:rPr>
          <w:szCs w:val="28"/>
        </w:rPr>
        <w:t xml:space="preserve"> </w:t>
      </w:r>
      <w:r>
        <w:rPr>
          <w:sz w:val="28"/>
          <w:szCs w:val="28"/>
        </w:rPr>
        <w:t>программу</w:t>
      </w:r>
      <w:r w:rsidR="00C43ECC">
        <w:rPr>
          <w:sz w:val="28"/>
          <w:szCs w:val="28"/>
        </w:rPr>
        <w:t xml:space="preserve"> «</w:t>
      </w:r>
      <w:r w:rsidR="00C43ECC" w:rsidRPr="003F2BB5">
        <w:rPr>
          <w:sz w:val="28"/>
          <w:szCs w:val="28"/>
        </w:rPr>
        <w:t xml:space="preserve">Формирование современной городской среды </w:t>
      </w:r>
      <w:r w:rsidR="00C43ECC"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2017 год»</w:t>
      </w:r>
      <w:r>
        <w:rPr>
          <w:sz w:val="28"/>
          <w:szCs w:val="28"/>
        </w:rPr>
        <w:t>, утвержденную постановлением администрации Верхнепогроменского сельского поселения от 03.05.2017 г. № 17</w:t>
      </w:r>
    </w:p>
    <w:p w:rsidR="00C43ECC" w:rsidRPr="00EF60A4" w:rsidRDefault="00C43ECC" w:rsidP="00C43ECC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E329A" w:rsidRPr="004D23F8" w:rsidRDefault="00C43ECC" w:rsidP="004D23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В соответствии </w:t>
      </w:r>
      <w:r w:rsidR="00A45821">
        <w:rPr>
          <w:sz w:val="28"/>
          <w:szCs w:val="28"/>
        </w:rPr>
        <w:t>с Бюджетным кодексом Российской Федерации</w:t>
      </w:r>
      <w:r w:rsidR="00D96663">
        <w:rPr>
          <w:sz w:val="28"/>
          <w:szCs w:val="28"/>
        </w:rPr>
        <w:t>, постановлением администрации Верхнепогроменского сельского поселения от 06.11.2014 г. № 49 «Об утверждении порядка разработки, реализации и оценки эффективности реализации программ Верхнепогроменского сельского поселения»</w:t>
      </w:r>
      <w:r w:rsidR="00654A67">
        <w:rPr>
          <w:sz w:val="28"/>
          <w:szCs w:val="28"/>
        </w:rPr>
        <w:t xml:space="preserve">  </w:t>
      </w:r>
      <w:r w:rsidR="00651D3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EF60A4">
        <w:rPr>
          <w:rFonts w:eastAsia="Calibri"/>
          <w:spacing w:val="20"/>
          <w:sz w:val="28"/>
          <w:szCs w:val="28"/>
          <w:lang w:eastAsia="en-US"/>
        </w:rPr>
        <w:t>п</w:t>
      </w:r>
      <w:proofErr w:type="spellEnd"/>
      <w:proofErr w:type="gram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с т а </w:t>
      </w:r>
      <w:proofErr w:type="spellStart"/>
      <w:r w:rsidRPr="00EF60A4">
        <w:rPr>
          <w:rFonts w:eastAsia="Calibri"/>
          <w:spacing w:val="20"/>
          <w:sz w:val="28"/>
          <w:szCs w:val="28"/>
          <w:lang w:eastAsia="en-US"/>
        </w:rPr>
        <w:t>н</w:t>
      </w:r>
      <w:proofErr w:type="spellEnd"/>
      <w:r w:rsidRPr="00EF60A4">
        <w:rPr>
          <w:rFonts w:eastAsia="Calibri"/>
          <w:spacing w:val="20"/>
          <w:sz w:val="28"/>
          <w:szCs w:val="28"/>
          <w:lang w:eastAsia="en-US"/>
        </w:rPr>
        <w:t xml:space="preserve"> о в л я ю</w:t>
      </w:r>
      <w:r w:rsidRPr="00EF60A4">
        <w:rPr>
          <w:rFonts w:eastAsia="Calibri"/>
          <w:sz w:val="28"/>
          <w:szCs w:val="28"/>
          <w:lang w:eastAsia="en-US"/>
        </w:rPr>
        <w:t>:</w:t>
      </w:r>
    </w:p>
    <w:p w:rsidR="00EE329A" w:rsidRPr="00EF60A4" w:rsidRDefault="00D6559F" w:rsidP="00EE329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="00EE329A">
        <w:rPr>
          <w:sz w:val="28"/>
          <w:szCs w:val="28"/>
        </w:rPr>
        <w:t xml:space="preserve">Внести следующие изменения в муниципальную программу «Формирование современной городской среды» на 2017 год (далее по тексту Программа), утвержденную постановлением администрации Верхнепогроменского сельского поселения от 03.05.2017 г. № 17 «Об утверждении муниципальной </w:t>
      </w:r>
      <w:r w:rsidR="00EE329A">
        <w:rPr>
          <w:szCs w:val="28"/>
        </w:rPr>
        <w:t xml:space="preserve"> </w:t>
      </w:r>
      <w:r w:rsidR="00EE329A">
        <w:rPr>
          <w:sz w:val="28"/>
          <w:szCs w:val="28"/>
        </w:rPr>
        <w:t>программы «</w:t>
      </w:r>
      <w:r w:rsidR="00EE329A" w:rsidRPr="003F2BB5">
        <w:rPr>
          <w:sz w:val="28"/>
          <w:szCs w:val="28"/>
        </w:rPr>
        <w:t xml:space="preserve">Формирование современной городской среды </w:t>
      </w:r>
      <w:r w:rsidR="00EE329A">
        <w:rPr>
          <w:sz w:val="28"/>
          <w:szCs w:val="28"/>
        </w:rPr>
        <w:t>Верхнепогроменского сельского поселения Среднеахтубинского района Волгоградской области на 2017 год»»:</w:t>
      </w:r>
    </w:p>
    <w:p w:rsidR="00EE329A" w:rsidRDefault="00D6559F" w:rsidP="00EE32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Раздел 4 «</w:t>
      </w:r>
      <w:r w:rsidR="00BA266C">
        <w:rPr>
          <w:sz w:val="28"/>
          <w:szCs w:val="28"/>
        </w:rPr>
        <w:t>О</w:t>
      </w:r>
      <w:r>
        <w:rPr>
          <w:sz w:val="28"/>
          <w:szCs w:val="28"/>
        </w:rPr>
        <w:t>бъем средств, необходимых на реализацию программы за счет всех источников фи</w:t>
      </w:r>
      <w:r w:rsidR="00BA266C">
        <w:rPr>
          <w:sz w:val="28"/>
          <w:szCs w:val="28"/>
        </w:rPr>
        <w:t>нансирования на 2017 год муниципальной программы читать в новой редакции:</w:t>
      </w:r>
    </w:p>
    <w:p w:rsidR="00BA266C" w:rsidRPr="00E649AB" w:rsidRDefault="00BA266C" w:rsidP="00BA266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49AB">
        <w:rPr>
          <w:rFonts w:ascii="Times New Roman" w:hAnsi="Times New Roman" w:cs="Times New Roman"/>
          <w:sz w:val="28"/>
          <w:szCs w:val="28"/>
        </w:rPr>
        <w:t>Таблица №2</w:t>
      </w:r>
    </w:p>
    <w:tbl>
      <w:tblPr>
        <w:tblW w:w="103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418"/>
        <w:gridCol w:w="1417"/>
        <w:gridCol w:w="1134"/>
        <w:gridCol w:w="709"/>
        <w:gridCol w:w="1418"/>
        <w:gridCol w:w="860"/>
      </w:tblGrid>
      <w:tr w:rsidR="00BA266C" w:rsidRPr="00BA266C" w:rsidTr="004D23F8">
        <w:tc>
          <w:tcPr>
            <w:tcW w:w="3402" w:type="dxa"/>
            <w:vMerge w:val="restart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418" w:type="dxa"/>
            <w:vMerge w:val="restart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538" w:type="dxa"/>
            <w:gridSpan w:val="5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финансирования,  руб.</w:t>
            </w:r>
          </w:p>
        </w:tc>
      </w:tr>
      <w:tr w:rsidR="00BA266C" w:rsidRPr="00BA266C" w:rsidTr="004D23F8">
        <w:tc>
          <w:tcPr>
            <w:tcW w:w="3402" w:type="dxa"/>
            <w:vMerge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BA266C" w:rsidRPr="00BA266C" w:rsidRDefault="00BA266C" w:rsidP="00C60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121" w:type="dxa"/>
            <w:gridSpan w:val="4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В том числе по источникам финансирования</w:t>
            </w:r>
          </w:p>
        </w:tc>
      </w:tr>
      <w:tr w:rsidR="00BA266C" w:rsidRPr="00BA266C" w:rsidTr="004D23F8">
        <w:tc>
          <w:tcPr>
            <w:tcW w:w="3402" w:type="dxa"/>
            <w:vMerge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709" w:type="dxa"/>
          </w:tcPr>
          <w:p w:rsidR="00BA266C" w:rsidRPr="00BA266C" w:rsidRDefault="00BA266C" w:rsidP="00C60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418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860" w:type="dxa"/>
          </w:tcPr>
          <w:p w:rsidR="00BA266C" w:rsidRPr="00BA266C" w:rsidRDefault="00BA266C" w:rsidP="00C60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ВБС</w:t>
            </w:r>
          </w:p>
        </w:tc>
      </w:tr>
      <w:tr w:rsidR="00BA266C" w:rsidRPr="00BA266C" w:rsidTr="004D23F8">
        <w:tc>
          <w:tcPr>
            <w:tcW w:w="3402" w:type="dxa"/>
          </w:tcPr>
          <w:p w:rsidR="00BA266C" w:rsidRPr="00BA266C" w:rsidRDefault="00BA266C" w:rsidP="00C6050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A266C" w:rsidRPr="00BA266C" w:rsidTr="004D23F8">
        <w:tc>
          <w:tcPr>
            <w:tcW w:w="3402" w:type="dxa"/>
          </w:tcPr>
          <w:p w:rsidR="00BA266C" w:rsidRPr="004D23F8" w:rsidRDefault="00BA266C" w:rsidP="00C605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23F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Верхнепогроменского сельского поселения «Формирование современной городской среды» на 2017 год</w:t>
            </w:r>
          </w:p>
        </w:tc>
        <w:tc>
          <w:tcPr>
            <w:tcW w:w="1418" w:type="dxa"/>
          </w:tcPr>
          <w:p w:rsidR="00BA266C" w:rsidRPr="00BA266C" w:rsidRDefault="00BA266C" w:rsidP="00C60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</w:tcPr>
          <w:p w:rsidR="00BA266C" w:rsidRPr="00BA266C" w:rsidRDefault="00BA266C" w:rsidP="00C60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3 300 0</w:t>
            </w: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</w:tcPr>
          <w:p w:rsidR="00BA266C" w:rsidRPr="00BA266C" w:rsidRDefault="00BA266C" w:rsidP="00C60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709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BA266C" w:rsidRPr="00BA266C" w:rsidRDefault="00BA266C" w:rsidP="00C605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3 000 000</w:t>
            </w:r>
          </w:p>
        </w:tc>
        <w:tc>
          <w:tcPr>
            <w:tcW w:w="860" w:type="dxa"/>
          </w:tcPr>
          <w:p w:rsidR="00BA266C" w:rsidRPr="00BA266C" w:rsidRDefault="00BA266C" w:rsidP="00C605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6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A266C" w:rsidRDefault="00BA266C" w:rsidP="00EE329A">
      <w:pPr>
        <w:ind w:firstLine="567"/>
        <w:jc w:val="both"/>
        <w:rPr>
          <w:sz w:val="28"/>
          <w:szCs w:val="28"/>
        </w:rPr>
      </w:pPr>
    </w:p>
    <w:p w:rsidR="00364A29" w:rsidRPr="00364A29" w:rsidRDefault="00BA266C" w:rsidP="004D23F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Раздел 6 «</w:t>
      </w:r>
      <w:r w:rsidRPr="00BA266C">
        <w:rPr>
          <w:sz w:val="28"/>
          <w:szCs w:val="28"/>
        </w:rPr>
        <w:t>Обобщенная характеристика основных мероприятий программы</w:t>
      </w:r>
      <w:r>
        <w:rPr>
          <w:sz w:val="28"/>
          <w:szCs w:val="28"/>
        </w:rPr>
        <w:t>»</w:t>
      </w:r>
      <w:r w:rsidR="004D23F8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изложить в новой редакции:</w:t>
      </w:r>
    </w:p>
    <w:p w:rsidR="00364A29" w:rsidRPr="00364A29" w:rsidRDefault="00364A29" w:rsidP="00364A29">
      <w:pPr>
        <w:shd w:val="clear" w:color="auto" w:fill="FFFFFF"/>
        <w:tabs>
          <w:tab w:val="left" w:pos="5245"/>
        </w:tabs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4D23F8">
        <w:rPr>
          <w:sz w:val="28"/>
          <w:szCs w:val="28"/>
        </w:rPr>
        <w:t>«</w:t>
      </w:r>
      <w:r w:rsidRPr="00364A29">
        <w:rPr>
          <w:sz w:val="28"/>
          <w:szCs w:val="28"/>
        </w:rPr>
        <w:t xml:space="preserve">Основным мероприятием программы является реализация приоритетного проекта "Формирование </w:t>
      </w:r>
      <w:r w:rsidR="00397A11">
        <w:rPr>
          <w:sz w:val="28"/>
          <w:szCs w:val="28"/>
        </w:rPr>
        <w:t>современной</w:t>
      </w:r>
      <w:r w:rsidRPr="00364A29">
        <w:rPr>
          <w:sz w:val="28"/>
          <w:szCs w:val="28"/>
        </w:rPr>
        <w:t xml:space="preserve"> городской среды", которое включает в себя следующие мероприятия:</w:t>
      </w:r>
      <w:r w:rsidRPr="00206D35">
        <w:t xml:space="preserve"> 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>1)</w:t>
      </w:r>
      <w:r w:rsidRPr="00206D35">
        <w:rPr>
          <w:rFonts w:ascii="Times New Roman" w:hAnsi="Times New Roman" w:cs="Times New Roman"/>
          <w:sz w:val="28"/>
          <w:szCs w:val="28"/>
        </w:rPr>
        <w:tab/>
        <w:t>благоустройство территории парка Верхнепогроменского сельского поселения, в том числе: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монтаж тротуарной плитки;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установка декоративного уличного освещения;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установка скамеек и урн;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озеленение территории;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реконструкция стелы;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 xml:space="preserve">устройство </w:t>
      </w:r>
      <w:r>
        <w:rPr>
          <w:rFonts w:ascii="Times New Roman" w:hAnsi="Times New Roman" w:cs="Times New Roman"/>
          <w:sz w:val="28"/>
          <w:szCs w:val="28"/>
        </w:rPr>
        <w:t>поливной системы</w:t>
      </w:r>
      <w:r w:rsidRPr="00206D35">
        <w:rPr>
          <w:rFonts w:ascii="Times New Roman" w:hAnsi="Times New Roman" w:cs="Times New Roman"/>
          <w:sz w:val="28"/>
          <w:szCs w:val="28"/>
        </w:rPr>
        <w:t>.</w:t>
      </w:r>
    </w:p>
    <w:p w:rsidR="00364A29" w:rsidRPr="00206D35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б</w:t>
      </w:r>
      <w:r w:rsidRPr="00206D35">
        <w:rPr>
          <w:rFonts w:ascii="Times New Roman" w:hAnsi="Times New Roman" w:cs="Times New Roman"/>
          <w:sz w:val="28"/>
          <w:szCs w:val="28"/>
        </w:rPr>
        <w:t>лагоустройство прилегающей территории к зданию администрации, в том числе:</w:t>
      </w:r>
    </w:p>
    <w:p w:rsidR="00364A29" w:rsidRDefault="00364A29" w:rsidP="00364A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D35">
        <w:rPr>
          <w:rFonts w:ascii="Times New Roman" w:hAnsi="Times New Roman" w:cs="Times New Roman"/>
          <w:sz w:val="28"/>
          <w:szCs w:val="28"/>
        </w:rPr>
        <w:tab/>
        <w:t>озеленение территории.</w:t>
      </w:r>
    </w:p>
    <w:p w:rsidR="00D7363D" w:rsidRPr="00E649AB" w:rsidRDefault="004D23F8" w:rsidP="004D23F8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«Объемы бюджетных ассигнований программы» паспорт муниципальной программы читать в новой редакции:</w:t>
      </w:r>
    </w:p>
    <w:p w:rsidR="00F939AC" w:rsidRPr="004D23F8" w:rsidRDefault="004D23F8" w:rsidP="004D23F8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</w:t>
      </w:r>
      <w:r w:rsidR="00F939AC" w:rsidRPr="004D23F8">
        <w:rPr>
          <w:rFonts w:ascii="Times New Roman" w:hAnsi="Times New Roman" w:cs="Times New Roman"/>
          <w:sz w:val="28"/>
          <w:szCs w:val="28"/>
        </w:rPr>
        <w:t>Приложение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F939AC" w:rsidRPr="009A0A52" w:rsidTr="003F3F5E">
        <w:tc>
          <w:tcPr>
            <w:tcW w:w="3369" w:type="dxa"/>
          </w:tcPr>
          <w:p w:rsidR="00F939AC" w:rsidRPr="009A0A52" w:rsidRDefault="00F939AC" w:rsidP="003F3F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6095" w:type="dxa"/>
          </w:tcPr>
          <w:p w:rsidR="00F939AC" w:rsidRPr="009A0A52" w:rsidRDefault="00F939AC" w:rsidP="003F3F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программы:</w:t>
            </w:r>
          </w:p>
          <w:p w:rsidR="00F939AC" w:rsidRPr="009A0A52" w:rsidRDefault="00075B46" w:rsidP="003F3F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</w:t>
            </w:r>
            <w:r w:rsidR="00397A1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F939AC"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руб.,</w:t>
            </w:r>
          </w:p>
          <w:p w:rsidR="00F939AC" w:rsidRPr="009A0A52" w:rsidRDefault="00F939AC" w:rsidP="003F3F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F939AC" w:rsidRPr="009A0A52" w:rsidRDefault="00F939AC" w:rsidP="003F3F5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75B4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7A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7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97A11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proofErr w:type="spellEnd"/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 – средства федерального бюджета;</w:t>
            </w:r>
          </w:p>
          <w:p w:rsidR="00F939AC" w:rsidRPr="009A0A52" w:rsidRDefault="00F939AC" w:rsidP="00397A1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75B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A1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075B46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руб. – средства бюджета </w:t>
            </w:r>
            <w:r w:rsidR="00397A11">
              <w:rPr>
                <w:rFonts w:ascii="Times New Roman" w:hAnsi="Times New Roman" w:cs="Times New Roman"/>
                <w:sz w:val="28"/>
                <w:szCs w:val="28"/>
              </w:rPr>
              <w:t>Верхнепогроменского</w:t>
            </w:r>
            <w:r w:rsidRPr="009A0A5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703086" w:rsidRDefault="00703086" w:rsidP="004D23F8">
      <w:pPr>
        <w:ind w:left="4536"/>
        <w:jc w:val="center"/>
        <w:rPr>
          <w:sz w:val="28"/>
          <w:szCs w:val="28"/>
        </w:rPr>
      </w:pPr>
    </w:p>
    <w:p w:rsidR="00D96663" w:rsidRPr="0089624E" w:rsidRDefault="00D96663" w:rsidP="00D96663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9624E">
        <w:rPr>
          <w:bCs/>
          <w:sz w:val="28"/>
          <w:szCs w:val="28"/>
        </w:rPr>
        <w:t xml:space="preserve">Настоящее постановление вступает в силу с момента его подписания и подлежит опубликованию на официальном  сайте администрации Верхнепогроменского сельского поселения – </w:t>
      </w:r>
      <w:proofErr w:type="spellStart"/>
      <w:r w:rsidRPr="0089624E">
        <w:rPr>
          <w:bCs/>
          <w:sz w:val="28"/>
          <w:szCs w:val="28"/>
          <w:u w:val="single"/>
        </w:rPr>
        <w:t>верхнепогроменское.рф</w:t>
      </w:r>
      <w:proofErr w:type="spellEnd"/>
      <w:r w:rsidRPr="0089624E">
        <w:rPr>
          <w:bCs/>
          <w:sz w:val="28"/>
          <w:szCs w:val="28"/>
          <w:u w:val="single"/>
        </w:rPr>
        <w:t>.</w:t>
      </w:r>
      <w:r w:rsidRPr="0089624E">
        <w:rPr>
          <w:bCs/>
          <w:sz w:val="28"/>
          <w:szCs w:val="28"/>
        </w:rPr>
        <w:t xml:space="preserve"> </w:t>
      </w:r>
    </w:p>
    <w:p w:rsidR="00D96663" w:rsidRPr="0089624E" w:rsidRDefault="00D96663" w:rsidP="00D96663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 </w:t>
      </w:r>
      <w:proofErr w:type="gramStart"/>
      <w:r w:rsidRPr="0089624E">
        <w:rPr>
          <w:bCs/>
          <w:sz w:val="28"/>
          <w:szCs w:val="28"/>
        </w:rPr>
        <w:t>Контроль за</w:t>
      </w:r>
      <w:proofErr w:type="gramEnd"/>
      <w:r w:rsidRPr="0089624E">
        <w:rPr>
          <w:bCs/>
          <w:sz w:val="28"/>
          <w:szCs w:val="28"/>
        </w:rPr>
        <w:t xml:space="preserve"> исполнением данного постановления оставляю за собой.</w:t>
      </w:r>
    </w:p>
    <w:p w:rsidR="00654A67" w:rsidRDefault="00654A67" w:rsidP="004D23F8">
      <w:pPr>
        <w:ind w:left="4536"/>
        <w:jc w:val="center"/>
        <w:rPr>
          <w:sz w:val="28"/>
          <w:szCs w:val="28"/>
        </w:rPr>
      </w:pPr>
    </w:p>
    <w:p w:rsidR="00654A67" w:rsidRDefault="00654A67" w:rsidP="004D23F8">
      <w:pPr>
        <w:ind w:left="4536"/>
        <w:jc w:val="center"/>
        <w:rPr>
          <w:sz w:val="28"/>
          <w:szCs w:val="28"/>
        </w:rPr>
      </w:pPr>
    </w:p>
    <w:p w:rsidR="00654A67" w:rsidRDefault="00654A67" w:rsidP="004D23F8">
      <w:pPr>
        <w:ind w:left="4536"/>
        <w:jc w:val="center"/>
        <w:rPr>
          <w:sz w:val="28"/>
          <w:szCs w:val="28"/>
        </w:rPr>
      </w:pPr>
    </w:p>
    <w:p w:rsidR="00654A67" w:rsidRDefault="00654A67" w:rsidP="004D23F8">
      <w:pPr>
        <w:ind w:left="4536"/>
        <w:jc w:val="center"/>
        <w:rPr>
          <w:sz w:val="28"/>
          <w:szCs w:val="28"/>
        </w:rPr>
      </w:pPr>
    </w:p>
    <w:p w:rsidR="00654A67" w:rsidRDefault="00654A67" w:rsidP="004D23F8">
      <w:pPr>
        <w:ind w:left="4536"/>
        <w:jc w:val="center"/>
        <w:rPr>
          <w:sz w:val="28"/>
          <w:szCs w:val="28"/>
        </w:rPr>
      </w:pPr>
    </w:p>
    <w:p w:rsidR="00654A67" w:rsidRDefault="00654A67" w:rsidP="00654A67">
      <w:pPr>
        <w:rPr>
          <w:sz w:val="28"/>
          <w:szCs w:val="28"/>
        </w:rPr>
      </w:pPr>
      <w:r w:rsidRPr="00536550">
        <w:rPr>
          <w:sz w:val="28"/>
          <w:szCs w:val="28"/>
        </w:rPr>
        <w:t>Глава Верхнепогроменского</w:t>
      </w:r>
    </w:p>
    <w:p w:rsidR="00654A67" w:rsidRDefault="00654A67" w:rsidP="00654A6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К.К. Башулов</w:t>
      </w:r>
    </w:p>
    <w:p w:rsidR="00654A67" w:rsidRPr="00C43ECC" w:rsidRDefault="00654A67" w:rsidP="004D23F8">
      <w:pPr>
        <w:ind w:left="4536"/>
        <w:jc w:val="center"/>
        <w:rPr>
          <w:sz w:val="28"/>
          <w:szCs w:val="28"/>
        </w:rPr>
      </w:pPr>
    </w:p>
    <w:sectPr w:rsidR="00654A67" w:rsidRPr="00C43ECC" w:rsidSect="004D23F8"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775CA"/>
    <w:multiLevelType w:val="hybridMultilevel"/>
    <w:tmpl w:val="17603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493E63"/>
    <w:multiLevelType w:val="hybridMultilevel"/>
    <w:tmpl w:val="3D58C5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6E2909"/>
    <w:multiLevelType w:val="hybridMultilevel"/>
    <w:tmpl w:val="D82EE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C9F4541"/>
    <w:multiLevelType w:val="hybridMultilevel"/>
    <w:tmpl w:val="21B8EF00"/>
    <w:lvl w:ilvl="0" w:tplc="4BA43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F04DF"/>
    <w:multiLevelType w:val="hybridMultilevel"/>
    <w:tmpl w:val="FFA041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A14E3"/>
    <w:multiLevelType w:val="hybridMultilevel"/>
    <w:tmpl w:val="EA8CA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0B51EA"/>
    <w:multiLevelType w:val="hybridMultilevel"/>
    <w:tmpl w:val="9E140A9A"/>
    <w:lvl w:ilvl="0" w:tplc="CB9A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7328D"/>
    <w:multiLevelType w:val="hybridMultilevel"/>
    <w:tmpl w:val="C4AA3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139D8"/>
    <w:multiLevelType w:val="hybridMultilevel"/>
    <w:tmpl w:val="8B5E3BFE"/>
    <w:lvl w:ilvl="0" w:tplc="4BA43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ECC"/>
    <w:rsid w:val="00003A90"/>
    <w:rsid w:val="00075B46"/>
    <w:rsid w:val="00086889"/>
    <w:rsid w:val="00095BFC"/>
    <w:rsid w:val="00097C57"/>
    <w:rsid w:val="000C0D70"/>
    <w:rsid w:val="000D428E"/>
    <w:rsid w:val="001A5701"/>
    <w:rsid w:val="0025082D"/>
    <w:rsid w:val="00324495"/>
    <w:rsid w:val="00363C61"/>
    <w:rsid w:val="00364A29"/>
    <w:rsid w:val="00397A11"/>
    <w:rsid w:val="003D4A70"/>
    <w:rsid w:val="004174CA"/>
    <w:rsid w:val="00425291"/>
    <w:rsid w:val="004463A6"/>
    <w:rsid w:val="00465770"/>
    <w:rsid w:val="004D23F8"/>
    <w:rsid w:val="004E3438"/>
    <w:rsid w:val="004F5AB4"/>
    <w:rsid w:val="006328B7"/>
    <w:rsid w:val="00651D3D"/>
    <w:rsid w:val="00654A67"/>
    <w:rsid w:val="006750E5"/>
    <w:rsid w:val="006B767D"/>
    <w:rsid w:val="006C0AB2"/>
    <w:rsid w:val="006D0B82"/>
    <w:rsid w:val="00703086"/>
    <w:rsid w:val="0076611B"/>
    <w:rsid w:val="00770029"/>
    <w:rsid w:val="00794C2C"/>
    <w:rsid w:val="0081491E"/>
    <w:rsid w:val="00827462"/>
    <w:rsid w:val="00883F3E"/>
    <w:rsid w:val="008F5987"/>
    <w:rsid w:val="00967262"/>
    <w:rsid w:val="009A1063"/>
    <w:rsid w:val="009E46C5"/>
    <w:rsid w:val="00A356D2"/>
    <w:rsid w:val="00A4477C"/>
    <w:rsid w:val="00A45821"/>
    <w:rsid w:val="00A52C8C"/>
    <w:rsid w:val="00BA266C"/>
    <w:rsid w:val="00BE1BC4"/>
    <w:rsid w:val="00C1232C"/>
    <w:rsid w:val="00C15CE4"/>
    <w:rsid w:val="00C43ECC"/>
    <w:rsid w:val="00D5515E"/>
    <w:rsid w:val="00D6559F"/>
    <w:rsid w:val="00D7363D"/>
    <w:rsid w:val="00D91911"/>
    <w:rsid w:val="00D96663"/>
    <w:rsid w:val="00D972CF"/>
    <w:rsid w:val="00E7745C"/>
    <w:rsid w:val="00EA6061"/>
    <w:rsid w:val="00EE329A"/>
    <w:rsid w:val="00F1478E"/>
    <w:rsid w:val="00F17D9D"/>
    <w:rsid w:val="00F939AC"/>
    <w:rsid w:val="00FD0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3E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3E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9E46C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7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nhideWhenUsed/>
    <w:rsid w:val="00D91911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D91911"/>
    <w:rPr>
      <w:i/>
      <w:iCs/>
    </w:rPr>
  </w:style>
  <w:style w:type="character" w:customStyle="1" w:styleId="apple-converted-space">
    <w:name w:val="apple-converted-space"/>
    <w:basedOn w:val="a0"/>
    <w:rsid w:val="00D91911"/>
  </w:style>
  <w:style w:type="paragraph" w:styleId="a7">
    <w:name w:val="List Paragraph"/>
    <w:basedOn w:val="a"/>
    <w:qFormat/>
    <w:rsid w:val="00FD02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FD02B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02B2"/>
    <w:pPr>
      <w:widowControl w:val="0"/>
      <w:shd w:val="clear" w:color="auto" w:fill="FFFFFF"/>
      <w:spacing w:before="240" w:line="350" w:lineRule="exact"/>
      <w:ind w:hanging="2100"/>
      <w:jc w:val="both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VerADM</dc:creator>
  <cp:keywords/>
  <dc:description/>
  <cp:lastModifiedBy>User</cp:lastModifiedBy>
  <cp:revision>44</cp:revision>
  <cp:lastPrinted>2017-05-03T05:51:00Z</cp:lastPrinted>
  <dcterms:created xsi:type="dcterms:W3CDTF">2017-05-02T04:30:00Z</dcterms:created>
  <dcterms:modified xsi:type="dcterms:W3CDTF">2017-05-29T08:30:00Z</dcterms:modified>
</cp:coreProperties>
</file>