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03" w:rsidRPr="00BF0FBD" w:rsidRDefault="00620003" w:rsidP="00620003">
      <w:pPr>
        <w:jc w:val="center"/>
        <w:rPr>
          <w:color w:val="000000"/>
        </w:rPr>
      </w:pPr>
      <w:r w:rsidRPr="00BF0FBD"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003" w:rsidRPr="00BF0FBD" w:rsidRDefault="00620003" w:rsidP="00620003">
      <w:pPr>
        <w:jc w:val="center"/>
        <w:rPr>
          <w:color w:val="000000"/>
        </w:rPr>
      </w:pPr>
      <w:r w:rsidRPr="00BF0FBD"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003" w:rsidRPr="00BF0FBD" w:rsidRDefault="00620003" w:rsidP="00620003">
      <w:pPr>
        <w:jc w:val="center"/>
        <w:rPr>
          <w:b/>
          <w:color w:val="000000"/>
          <w:sz w:val="28"/>
          <w:szCs w:val="28"/>
        </w:rPr>
      </w:pPr>
      <w:r w:rsidRPr="00BF0FBD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F0FBD">
        <w:rPr>
          <w:b/>
          <w:color w:val="000000"/>
          <w:sz w:val="28"/>
          <w:szCs w:val="28"/>
        </w:rPr>
        <w:t>Р</w:t>
      </w:r>
      <w:proofErr w:type="gramEnd"/>
      <w:r w:rsidRPr="00BF0FBD">
        <w:rPr>
          <w:b/>
          <w:color w:val="000000"/>
          <w:sz w:val="28"/>
          <w:szCs w:val="28"/>
        </w:rPr>
        <w:t xml:space="preserve"> А Ц И Я</w:t>
      </w:r>
    </w:p>
    <w:p w:rsidR="00620003" w:rsidRPr="00BF0FBD" w:rsidRDefault="00620003" w:rsidP="00620003">
      <w:pPr>
        <w:jc w:val="center"/>
        <w:rPr>
          <w:b/>
          <w:color w:val="000000"/>
        </w:rPr>
      </w:pPr>
      <w:r w:rsidRPr="00BF0FBD">
        <w:rPr>
          <w:b/>
          <w:color w:val="000000"/>
        </w:rPr>
        <w:t>ВЕРХНЕПОГРОМЕНСКОГО  СЕЛЬСКОГО  ПОСЕЛЕНИЯ</w:t>
      </w:r>
    </w:p>
    <w:p w:rsidR="00620003" w:rsidRPr="00BF0FBD" w:rsidRDefault="00620003" w:rsidP="00620003">
      <w:pPr>
        <w:jc w:val="center"/>
        <w:rPr>
          <w:b/>
          <w:color w:val="000000"/>
        </w:rPr>
      </w:pPr>
      <w:r w:rsidRPr="00BF0FBD">
        <w:rPr>
          <w:b/>
          <w:color w:val="000000"/>
        </w:rPr>
        <w:t>СРЕДНЕАХТУБИНСКОГО  РАЙОНА   ВОЛГОГРАДСКОЙ  ОБЛАСТИ</w:t>
      </w:r>
    </w:p>
    <w:p w:rsidR="00620003" w:rsidRPr="00BF0FBD" w:rsidRDefault="00620003" w:rsidP="00620003">
      <w:pPr>
        <w:jc w:val="center"/>
        <w:rPr>
          <w:b/>
          <w:color w:val="000000"/>
        </w:rPr>
      </w:pPr>
    </w:p>
    <w:p w:rsidR="00620003" w:rsidRPr="00206E08" w:rsidRDefault="00620003" w:rsidP="0062000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proofErr w:type="gramStart"/>
      <w:r w:rsidRPr="00206E08">
        <w:rPr>
          <w:b/>
          <w:bCs/>
          <w:color w:val="000000"/>
          <w:sz w:val="36"/>
          <w:szCs w:val="36"/>
        </w:rPr>
        <w:t>П</w:t>
      </w:r>
      <w:proofErr w:type="gramEnd"/>
      <w:r w:rsidRPr="00206E08">
        <w:rPr>
          <w:b/>
          <w:bCs/>
          <w:color w:val="000000"/>
          <w:sz w:val="36"/>
          <w:szCs w:val="36"/>
        </w:rPr>
        <w:t xml:space="preserve"> О С Т А Н О В Л Е Н И Е</w:t>
      </w:r>
    </w:p>
    <w:p w:rsidR="00620003" w:rsidRPr="00BF0FBD" w:rsidRDefault="00620003" w:rsidP="00620003"/>
    <w:p w:rsidR="00620003" w:rsidRPr="0089624E" w:rsidRDefault="00620003" w:rsidP="00620003">
      <w:pPr>
        <w:shd w:val="clear" w:color="auto" w:fill="FFFFFF"/>
        <w:tabs>
          <w:tab w:val="left" w:pos="4066"/>
        </w:tabs>
        <w:rPr>
          <w:szCs w:val="28"/>
        </w:rPr>
      </w:pPr>
      <w:r w:rsidRPr="00BF0FBD">
        <w:rPr>
          <w:szCs w:val="28"/>
        </w:rPr>
        <w:t xml:space="preserve">от   </w:t>
      </w:r>
      <w:r w:rsidR="00206E08">
        <w:rPr>
          <w:szCs w:val="28"/>
        </w:rPr>
        <w:t xml:space="preserve">13 апреля 2017 г.  </w:t>
      </w:r>
      <w:r>
        <w:rPr>
          <w:szCs w:val="28"/>
        </w:rPr>
        <w:t xml:space="preserve">   № </w:t>
      </w:r>
      <w:r w:rsidR="00206E08">
        <w:rPr>
          <w:szCs w:val="28"/>
        </w:rPr>
        <w:t>14</w:t>
      </w:r>
      <w:r>
        <w:rPr>
          <w:szCs w:val="28"/>
        </w:rPr>
        <w:t xml:space="preserve">      </w:t>
      </w:r>
    </w:p>
    <w:p w:rsidR="00620003" w:rsidRPr="0089624E" w:rsidRDefault="00620003" w:rsidP="00620003">
      <w:pPr>
        <w:jc w:val="center"/>
        <w:rPr>
          <w:bCs/>
          <w:color w:val="000000" w:themeColor="text1"/>
        </w:rPr>
      </w:pPr>
      <w:r w:rsidRPr="0089624E">
        <w:rPr>
          <w:bCs/>
          <w:color w:val="000000" w:themeColor="text1"/>
        </w:rPr>
        <w:t xml:space="preserve">О внесении изменений в постановление администрации Верхнепогроменского сельского поселения от 16 марта 2016г. № 11 «О возложении полномочий по определению поставщиков (подрядчиков, исполнителей) для муниципальных заказчиков администрации Верхнепогроменского сельского поселения Среднеахтубинского муниципального района Волгоградской области» </w:t>
      </w:r>
    </w:p>
    <w:p w:rsidR="00620003" w:rsidRPr="0089624E" w:rsidRDefault="00620003" w:rsidP="00620003">
      <w:pPr>
        <w:jc w:val="center"/>
      </w:pPr>
    </w:p>
    <w:p w:rsidR="00620003" w:rsidRPr="0089624E" w:rsidRDefault="00620003" w:rsidP="00620003">
      <w:pPr>
        <w:jc w:val="both"/>
        <w:rPr>
          <w:sz w:val="28"/>
          <w:szCs w:val="28"/>
        </w:rPr>
      </w:pPr>
      <w:r w:rsidRPr="0089624E">
        <w:rPr>
          <w:sz w:val="28"/>
          <w:szCs w:val="28"/>
        </w:rPr>
        <w:t xml:space="preserve">В связи с вступившими в действие с 01.01.2017 года изменениями Федерального закона от 05.04.2017 г. № 44-ФЗ «О контрактной системе в сфере закупок товаров, работ, услуг для обеспечения государственных и муниципальных нужд» </w:t>
      </w:r>
      <w:proofErr w:type="spellStart"/>
      <w:proofErr w:type="gramStart"/>
      <w:r w:rsidRPr="0089624E">
        <w:rPr>
          <w:b/>
          <w:sz w:val="28"/>
          <w:szCs w:val="28"/>
        </w:rPr>
        <w:t>п</w:t>
      </w:r>
      <w:proofErr w:type="spellEnd"/>
      <w:proofErr w:type="gramEnd"/>
      <w:r w:rsidRPr="0089624E">
        <w:rPr>
          <w:b/>
          <w:sz w:val="28"/>
          <w:szCs w:val="28"/>
        </w:rPr>
        <w:t xml:space="preserve"> о с т а </w:t>
      </w:r>
      <w:proofErr w:type="spellStart"/>
      <w:r w:rsidRPr="0089624E">
        <w:rPr>
          <w:b/>
          <w:sz w:val="28"/>
          <w:szCs w:val="28"/>
        </w:rPr>
        <w:t>н</w:t>
      </w:r>
      <w:proofErr w:type="spellEnd"/>
      <w:r w:rsidRPr="0089624E">
        <w:rPr>
          <w:b/>
          <w:sz w:val="28"/>
          <w:szCs w:val="28"/>
        </w:rPr>
        <w:t xml:space="preserve"> о в л я </w:t>
      </w:r>
      <w:proofErr w:type="spellStart"/>
      <w:r w:rsidRPr="0089624E">
        <w:rPr>
          <w:b/>
          <w:sz w:val="28"/>
          <w:szCs w:val="28"/>
        </w:rPr>
        <w:t>ю</w:t>
      </w:r>
      <w:proofErr w:type="spellEnd"/>
      <w:r w:rsidRPr="0089624E">
        <w:rPr>
          <w:b/>
          <w:sz w:val="28"/>
          <w:szCs w:val="28"/>
        </w:rPr>
        <w:t xml:space="preserve"> :</w:t>
      </w:r>
      <w:r w:rsidRPr="0089624E">
        <w:rPr>
          <w:sz w:val="28"/>
          <w:szCs w:val="28"/>
        </w:rPr>
        <w:t xml:space="preserve"> </w:t>
      </w:r>
    </w:p>
    <w:p w:rsidR="00620003" w:rsidRPr="0089624E" w:rsidRDefault="00620003" w:rsidP="0062000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624E">
        <w:rPr>
          <w:sz w:val="28"/>
          <w:szCs w:val="28"/>
        </w:rPr>
        <w:t xml:space="preserve">Пункт 1 постановления </w:t>
      </w:r>
      <w:bookmarkStart w:id="0" w:name="_GoBack"/>
      <w:bookmarkEnd w:id="0"/>
      <w:r w:rsidRPr="0089624E">
        <w:rPr>
          <w:sz w:val="28"/>
          <w:szCs w:val="28"/>
        </w:rPr>
        <w:t>изложить в следующей редакции:</w:t>
      </w:r>
    </w:p>
    <w:p w:rsidR="00620003" w:rsidRPr="0089624E" w:rsidRDefault="00620003" w:rsidP="00620003">
      <w:pPr>
        <w:ind w:left="360"/>
        <w:jc w:val="both"/>
        <w:rPr>
          <w:sz w:val="28"/>
          <w:szCs w:val="28"/>
        </w:rPr>
      </w:pPr>
      <w:r w:rsidRPr="0089624E">
        <w:rPr>
          <w:sz w:val="28"/>
          <w:szCs w:val="28"/>
        </w:rPr>
        <w:t xml:space="preserve">«1. </w:t>
      </w:r>
      <w:proofErr w:type="gramStart"/>
      <w:r w:rsidRPr="0089624E">
        <w:rPr>
          <w:sz w:val="28"/>
          <w:szCs w:val="28"/>
        </w:rPr>
        <w:t xml:space="preserve">Возложить на администрацию Верхнепогроменского сельского поселения Среднеахтубинского муниципального района Волгоградской области (далее по тексту – уполномоченный орган) полномочия по определению поставщиков (подрядчиков, исполнителей) для </w:t>
      </w:r>
      <w:r w:rsidRPr="0089624E">
        <w:rPr>
          <w:b/>
          <w:sz w:val="28"/>
          <w:szCs w:val="28"/>
        </w:rPr>
        <w:t>муниципальных заказчиков</w:t>
      </w:r>
      <w:r w:rsidRPr="0089624E">
        <w:rPr>
          <w:sz w:val="28"/>
          <w:szCs w:val="28"/>
        </w:rPr>
        <w:t xml:space="preserve"> администрации Верхнепогроменского сельского поселения Среднеахтубинского муниципального района Волгоградской области и </w:t>
      </w:r>
      <w:r w:rsidRPr="0089624E">
        <w:rPr>
          <w:b/>
          <w:sz w:val="28"/>
          <w:szCs w:val="28"/>
        </w:rPr>
        <w:t>муниципальных бюджетных учреждений</w:t>
      </w:r>
      <w:r w:rsidRPr="0089624E">
        <w:rPr>
          <w:sz w:val="28"/>
          <w:szCs w:val="28"/>
        </w:rPr>
        <w:t xml:space="preserve"> администрации Верхнепогроменского сельского поселения Среднеахтубинского муниципального района Волгоградской области, осуществляющих закупки в соответствии с частью 1 статьи 15 Федерального закона о контрактной</w:t>
      </w:r>
      <w:proofErr w:type="gramEnd"/>
      <w:r w:rsidRPr="0089624E">
        <w:rPr>
          <w:sz w:val="28"/>
          <w:szCs w:val="28"/>
        </w:rPr>
        <w:t xml:space="preserve"> системе, </w:t>
      </w:r>
      <w:r w:rsidRPr="0089624E">
        <w:rPr>
          <w:b/>
          <w:sz w:val="28"/>
          <w:szCs w:val="28"/>
        </w:rPr>
        <w:t>муниципальных унитарных предприятий</w:t>
      </w:r>
      <w:r w:rsidRPr="0089624E">
        <w:rPr>
          <w:sz w:val="28"/>
          <w:szCs w:val="28"/>
        </w:rPr>
        <w:t xml:space="preserve"> администрации Верхнепогроменского сельского поселения Среднеахтубинского муниципального района Волгоградской области, за исключением закупок, осуществляемых в течение года в соответствии с правовым актом, предусмотренным частью 3 статьи 2 Федерального закона от 18 июля 2011 года № 223-ФЗ «О закупках товаров, работ, услуг отдельными видами юридических лиц».</w:t>
      </w:r>
    </w:p>
    <w:p w:rsidR="00620003" w:rsidRPr="0089624E" w:rsidRDefault="00620003" w:rsidP="00620003">
      <w:pPr>
        <w:shd w:val="clear" w:color="auto" w:fill="FFFFFF"/>
        <w:jc w:val="both"/>
        <w:rPr>
          <w:sz w:val="28"/>
          <w:szCs w:val="28"/>
        </w:rPr>
      </w:pPr>
      <w:r w:rsidRPr="0089624E">
        <w:rPr>
          <w:bCs/>
          <w:sz w:val="28"/>
          <w:szCs w:val="28"/>
        </w:rPr>
        <w:t xml:space="preserve">   2.      Настоящее постановление вступает в силу с момента его подписания и подлежит опубликованию на официальном  сайте администрации Верхнепогроменского сельского поселения – </w:t>
      </w:r>
      <w:proofErr w:type="spellStart"/>
      <w:r w:rsidRPr="0089624E">
        <w:rPr>
          <w:bCs/>
          <w:sz w:val="28"/>
          <w:szCs w:val="28"/>
          <w:u w:val="single"/>
        </w:rPr>
        <w:t>верхнепогроменское.рф</w:t>
      </w:r>
      <w:proofErr w:type="spellEnd"/>
      <w:r w:rsidRPr="0089624E">
        <w:rPr>
          <w:bCs/>
          <w:sz w:val="28"/>
          <w:szCs w:val="28"/>
          <w:u w:val="single"/>
        </w:rPr>
        <w:t>.</w:t>
      </w:r>
      <w:r w:rsidRPr="0089624E">
        <w:rPr>
          <w:bCs/>
          <w:sz w:val="28"/>
          <w:szCs w:val="28"/>
        </w:rPr>
        <w:t xml:space="preserve"> </w:t>
      </w:r>
    </w:p>
    <w:p w:rsidR="00620003" w:rsidRPr="0089624E" w:rsidRDefault="00620003" w:rsidP="00620003">
      <w:pPr>
        <w:shd w:val="clear" w:color="auto" w:fill="FFFFFF"/>
        <w:jc w:val="both"/>
        <w:rPr>
          <w:sz w:val="28"/>
          <w:szCs w:val="28"/>
        </w:rPr>
      </w:pPr>
      <w:r w:rsidRPr="0089624E">
        <w:rPr>
          <w:bCs/>
          <w:sz w:val="28"/>
          <w:szCs w:val="28"/>
        </w:rPr>
        <w:t xml:space="preserve">   3.      </w:t>
      </w:r>
      <w:proofErr w:type="gramStart"/>
      <w:r w:rsidRPr="0089624E">
        <w:rPr>
          <w:bCs/>
          <w:sz w:val="28"/>
          <w:szCs w:val="28"/>
        </w:rPr>
        <w:t>Контроль за</w:t>
      </w:r>
      <w:proofErr w:type="gramEnd"/>
      <w:r w:rsidRPr="0089624E">
        <w:rPr>
          <w:bCs/>
          <w:sz w:val="28"/>
          <w:szCs w:val="28"/>
        </w:rPr>
        <w:t xml:space="preserve"> исполнением данного постановления оставляю за собой.</w:t>
      </w:r>
    </w:p>
    <w:p w:rsidR="00620003" w:rsidRDefault="00620003" w:rsidP="00620003">
      <w:pPr>
        <w:shd w:val="clear" w:color="auto" w:fill="FFFFFF"/>
        <w:jc w:val="both"/>
        <w:rPr>
          <w:bCs/>
          <w:sz w:val="28"/>
          <w:szCs w:val="28"/>
        </w:rPr>
      </w:pPr>
    </w:p>
    <w:p w:rsidR="00620003" w:rsidRPr="0089624E" w:rsidRDefault="00620003" w:rsidP="00620003">
      <w:pPr>
        <w:shd w:val="clear" w:color="auto" w:fill="FFFFFF"/>
        <w:jc w:val="both"/>
        <w:rPr>
          <w:bCs/>
          <w:sz w:val="28"/>
          <w:szCs w:val="28"/>
        </w:rPr>
      </w:pPr>
    </w:p>
    <w:p w:rsidR="00620003" w:rsidRPr="0089624E" w:rsidRDefault="00620003" w:rsidP="00620003">
      <w:pPr>
        <w:shd w:val="clear" w:color="auto" w:fill="FFFFFF"/>
        <w:rPr>
          <w:sz w:val="28"/>
          <w:szCs w:val="28"/>
        </w:rPr>
      </w:pPr>
      <w:r w:rsidRPr="0089624E">
        <w:rPr>
          <w:sz w:val="28"/>
          <w:szCs w:val="28"/>
        </w:rPr>
        <w:t>Глава  Верхнепогроменского</w:t>
      </w:r>
    </w:p>
    <w:p w:rsidR="005F6A71" w:rsidRPr="00620003" w:rsidRDefault="00620003" w:rsidP="00620003">
      <w:pPr>
        <w:shd w:val="clear" w:color="auto" w:fill="FFFFFF"/>
        <w:rPr>
          <w:sz w:val="28"/>
          <w:szCs w:val="28"/>
        </w:rPr>
      </w:pPr>
      <w:r w:rsidRPr="0089624E">
        <w:rPr>
          <w:sz w:val="28"/>
          <w:szCs w:val="28"/>
        </w:rPr>
        <w:t>сельского поселения                                                                       К.К. Башулов</w:t>
      </w:r>
    </w:p>
    <w:sectPr w:rsidR="005F6A71" w:rsidRPr="00620003" w:rsidSect="005F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D395F"/>
    <w:multiLevelType w:val="hybridMultilevel"/>
    <w:tmpl w:val="082E2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003"/>
    <w:rsid w:val="00075071"/>
    <w:rsid w:val="00206E08"/>
    <w:rsid w:val="005F6A71"/>
    <w:rsid w:val="00620003"/>
    <w:rsid w:val="008C026A"/>
    <w:rsid w:val="0098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0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00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0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2017-04-20T07:28:00Z</dcterms:created>
  <dcterms:modified xsi:type="dcterms:W3CDTF">2017-04-20T07:34:00Z</dcterms:modified>
</cp:coreProperties>
</file>