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C" w:rsidRDefault="00D2445C" w:rsidP="00D2445C">
      <w:pPr>
        <w:pStyle w:val="a3"/>
        <w:jc w:val="center"/>
      </w:pPr>
      <w:r>
        <w:rPr>
          <w:rStyle w:val="a4"/>
        </w:rPr>
        <w:t>РФ</w:t>
      </w:r>
    </w:p>
    <w:p w:rsidR="00D2445C" w:rsidRDefault="00D2445C" w:rsidP="00D2445C">
      <w:pPr>
        <w:pStyle w:val="a3"/>
        <w:jc w:val="center"/>
      </w:pPr>
      <w:r>
        <w:rPr>
          <w:rStyle w:val="a4"/>
        </w:rPr>
        <w:t xml:space="preserve">МУНИЦИПАЛЬНОЕ КАЗЁННОЕ </w:t>
      </w:r>
    </w:p>
    <w:p w:rsidR="00D2445C" w:rsidRDefault="00D2445C" w:rsidP="00D2445C">
      <w:pPr>
        <w:pStyle w:val="a3"/>
        <w:jc w:val="center"/>
      </w:pPr>
      <w:r>
        <w:rPr>
          <w:rStyle w:val="a4"/>
        </w:rPr>
        <w:t>УЧРЕЖДЕНИЕ КУЛЬТУРЫ</w:t>
      </w:r>
    </w:p>
    <w:p w:rsidR="00D2445C" w:rsidRDefault="00D2445C" w:rsidP="00D2445C">
      <w:pPr>
        <w:pStyle w:val="a3"/>
        <w:jc w:val="center"/>
      </w:pPr>
      <w:r>
        <w:rPr>
          <w:rStyle w:val="a4"/>
        </w:rPr>
        <w:t>«ВЕРХНЕПОГРОМЕНСКИЙ СЕЛЬСКИЙ  ДОМ КУЛЬТУРЫ»</w:t>
      </w:r>
    </w:p>
    <w:p w:rsidR="00D2445C" w:rsidRDefault="00D2445C" w:rsidP="00D2445C">
      <w:pPr>
        <w:pStyle w:val="a3"/>
        <w:jc w:val="center"/>
      </w:pPr>
      <w:r>
        <w:rPr>
          <w:rStyle w:val="a4"/>
        </w:rPr>
        <w:t>СРЕДНЕАХТУБИНСКОГО РАЙОНА  ВОЛГОГРАДСКОЙ ОБЛАСТИ</w:t>
      </w:r>
    </w:p>
    <w:p w:rsidR="00D2445C" w:rsidRDefault="00D2445C" w:rsidP="00D2445C">
      <w:pPr>
        <w:pStyle w:val="a3"/>
        <w:jc w:val="center"/>
      </w:pPr>
      <w:r>
        <w:rPr>
          <w:rStyle w:val="a4"/>
          <w:u w:val="single"/>
        </w:rPr>
        <w:t xml:space="preserve">404167,Волгоградская область, </w:t>
      </w:r>
      <w:proofErr w:type="spellStart"/>
      <w:r>
        <w:rPr>
          <w:rStyle w:val="a4"/>
          <w:u w:val="single"/>
        </w:rPr>
        <w:t>Среднеахтубинский</w:t>
      </w:r>
      <w:proofErr w:type="spellEnd"/>
      <w:r>
        <w:rPr>
          <w:rStyle w:val="a4"/>
          <w:u w:val="single"/>
        </w:rPr>
        <w:t xml:space="preserve"> район, с. </w:t>
      </w:r>
      <w:proofErr w:type="spellStart"/>
      <w:r>
        <w:rPr>
          <w:rStyle w:val="a4"/>
          <w:u w:val="single"/>
        </w:rPr>
        <w:t>Верхнепогромное</w:t>
      </w:r>
      <w:proofErr w:type="spellEnd"/>
      <w:r>
        <w:rPr>
          <w:rStyle w:val="a4"/>
          <w:u w:val="single"/>
        </w:rPr>
        <w:t>,</w:t>
      </w:r>
    </w:p>
    <w:p w:rsidR="00D2445C" w:rsidRDefault="00D2445C" w:rsidP="00D2445C">
      <w:pPr>
        <w:pStyle w:val="a3"/>
        <w:jc w:val="center"/>
      </w:pPr>
      <w:r>
        <w:rPr>
          <w:rStyle w:val="a4"/>
          <w:u w:val="single"/>
        </w:rPr>
        <w:t>ул.Центральная,32 Тел.8 (844 79) 7-64-72</w:t>
      </w:r>
    </w:p>
    <w:p w:rsidR="00D2445C" w:rsidRDefault="00D2445C" w:rsidP="00D2445C">
      <w:pPr>
        <w:pStyle w:val="a3"/>
        <w:jc w:val="center"/>
      </w:pPr>
      <w:r>
        <w:rPr>
          <w:rStyle w:val="a4"/>
        </w:rPr>
        <w:t xml:space="preserve">ПРИКАЗ </w:t>
      </w:r>
    </w:p>
    <w:p w:rsidR="00D2445C" w:rsidRDefault="00D2445C" w:rsidP="00D2445C">
      <w:pPr>
        <w:pStyle w:val="a3"/>
      </w:pPr>
      <w:r>
        <w:t>от 12.04.2019г. № 8                             Об утверждении  предельных цен на услуги,</w:t>
      </w:r>
    </w:p>
    <w:p w:rsidR="00D2445C" w:rsidRDefault="00D2445C" w:rsidP="00D2445C">
      <w:pPr>
        <w:pStyle w:val="a3"/>
        <w:jc w:val="center"/>
      </w:pPr>
      <w:r>
        <w:t>оказываемыми  МКУК  «</w:t>
      </w:r>
      <w:proofErr w:type="spellStart"/>
      <w:r>
        <w:t>Верхнепогроменский</w:t>
      </w:r>
      <w:proofErr w:type="spellEnd"/>
    </w:p>
    <w:p w:rsidR="00D2445C" w:rsidRDefault="00D2445C" w:rsidP="00D2445C">
      <w:pPr>
        <w:pStyle w:val="a3"/>
        <w:jc w:val="center"/>
      </w:pPr>
      <w:r>
        <w:t>СДК» на 2019 год</w:t>
      </w:r>
    </w:p>
    <w:p w:rsidR="00D2445C" w:rsidRDefault="00D2445C" w:rsidP="00D2445C">
      <w:pPr>
        <w:pStyle w:val="a3"/>
      </w:pPr>
      <w:r>
        <w:t> </w:t>
      </w:r>
    </w:p>
    <w:p w:rsidR="00D2445C" w:rsidRDefault="00D2445C" w:rsidP="00D2445C">
      <w:pPr>
        <w:pStyle w:val="a3"/>
      </w:pPr>
      <w:r>
        <w:t>»</w:t>
      </w:r>
    </w:p>
    <w:p w:rsidR="00D2445C" w:rsidRDefault="00D2445C" w:rsidP="00D2445C">
      <w:pPr>
        <w:pStyle w:val="a3"/>
      </w:pPr>
      <w:r>
        <w:t> </w:t>
      </w:r>
    </w:p>
    <w:p w:rsidR="00D2445C" w:rsidRDefault="00D2445C" w:rsidP="00D2445C">
      <w:pPr>
        <w:pStyle w:val="a3"/>
      </w:pPr>
      <w:r>
        <w:t>В соответствии с Уставом Муниципального казённого учреждения культуры «</w:t>
      </w:r>
      <w:proofErr w:type="spellStart"/>
      <w:r>
        <w:t>Верхнепогроменский</w:t>
      </w:r>
      <w:proofErr w:type="spellEnd"/>
      <w:r>
        <w:t>  сельский Дом Культуры»,</w:t>
      </w:r>
    </w:p>
    <w:p w:rsidR="00D2445C" w:rsidRDefault="00D2445C" w:rsidP="00D2445C">
      <w:pPr>
        <w:pStyle w:val="a3"/>
      </w:pPr>
      <w:r>
        <w:t>приказываю:</w:t>
      </w:r>
    </w:p>
    <w:p w:rsidR="00D2445C" w:rsidRDefault="00D2445C" w:rsidP="00D2445C">
      <w:pPr>
        <w:pStyle w:val="a3"/>
      </w:pPr>
      <w:r>
        <w:t xml:space="preserve">1.Утвердить предельные цены на услуги, оказываемые населению </w:t>
      </w:r>
      <w:proofErr w:type="spellStart"/>
      <w:r>
        <w:t>Верхнепогроменского</w:t>
      </w:r>
      <w:proofErr w:type="spellEnd"/>
      <w:r>
        <w:t xml:space="preserve"> сельского поселения  муниципальным казённым учреждением культуры «</w:t>
      </w:r>
      <w:proofErr w:type="spellStart"/>
      <w:r>
        <w:t>Верхнепогроменского</w:t>
      </w:r>
      <w:proofErr w:type="spellEnd"/>
      <w:r>
        <w:t>  сельского Дома Культуры», согласно Приложению.</w:t>
      </w:r>
    </w:p>
    <w:p w:rsidR="00D2445C" w:rsidRDefault="00D2445C" w:rsidP="00D2445C">
      <w:pPr>
        <w:pStyle w:val="a3"/>
      </w:pPr>
      <w:r>
        <w:t xml:space="preserve">2. Контроль исполнения настоящего приказа возложить на главного бухгалтера </w:t>
      </w:r>
      <w:proofErr w:type="spellStart"/>
      <w:r>
        <w:t>Изделееву</w:t>
      </w:r>
      <w:proofErr w:type="spellEnd"/>
      <w:r>
        <w:t>  Е.Ш.</w:t>
      </w:r>
    </w:p>
    <w:p w:rsidR="00D2445C" w:rsidRDefault="00D2445C" w:rsidP="00D2445C">
      <w:pPr>
        <w:pStyle w:val="a3"/>
      </w:pPr>
      <w:r>
        <w:t> </w:t>
      </w:r>
    </w:p>
    <w:p w:rsidR="00D2445C" w:rsidRDefault="00D2445C" w:rsidP="00D2445C">
      <w:pPr>
        <w:pStyle w:val="a3"/>
      </w:pPr>
      <w:r>
        <w:t>Директор МКУК «</w:t>
      </w:r>
      <w:proofErr w:type="spellStart"/>
      <w:r>
        <w:t>Верхнепогроменский</w:t>
      </w:r>
      <w:proofErr w:type="spellEnd"/>
      <w:r>
        <w:t xml:space="preserve"> СДК»                                       Лысенко Т.С.</w:t>
      </w:r>
    </w:p>
    <w:p w:rsidR="009E0C60" w:rsidRDefault="009E0C60"/>
    <w:sectPr w:rsidR="009E0C60" w:rsidSect="009E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45C"/>
    <w:rsid w:val="009E0C60"/>
    <w:rsid w:val="00D2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2019-12-27T11:13:00Z</dcterms:created>
  <dcterms:modified xsi:type="dcterms:W3CDTF">2019-12-27T11:13:00Z</dcterms:modified>
</cp:coreProperties>
</file>